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9F027" w14:textId="65F01B21" w:rsidR="008B25C9" w:rsidRPr="005C5016" w:rsidRDefault="005C5016" w:rsidP="005C5016">
      <w:pPr>
        <w:spacing w:line="360" w:lineRule="auto"/>
        <w:jc w:val="both"/>
        <w:rPr>
          <w:b/>
          <w:bCs/>
          <w:iCs/>
          <w:szCs w:val="22"/>
          <w:u w:val="single"/>
        </w:rPr>
      </w:pPr>
      <w:r w:rsidRPr="005C5016">
        <w:rPr>
          <w:b/>
          <w:bCs/>
          <w:iCs/>
          <w:szCs w:val="22"/>
          <w:u w:val="single"/>
        </w:rPr>
        <w:t>Research related part</w:t>
      </w:r>
    </w:p>
    <w:p w14:paraId="474DAA6A" w14:textId="77777777" w:rsidR="005C5016" w:rsidRPr="005C5016" w:rsidRDefault="005C5016" w:rsidP="005C5016">
      <w:pPr>
        <w:spacing w:line="360" w:lineRule="auto"/>
        <w:jc w:val="both"/>
        <w:rPr>
          <w:sz w:val="22"/>
          <w:szCs w:val="22"/>
        </w:rPr>
      </w:pPr>
    </w:p>
    <w:p w14:paraId="49BEB08E" w14:textId="3431C194" w:rsidR="008B25C9" w:rsidRPr="005C5016" w:rsidRDefault="008B25C9" w:rsidP="005C5016">
      <w:pPr>
        <w:spacing w:line="360" w:lineRule="auto"/>
        <w:jc w:val="both"/>
        <w:rPr>
          <w:sz w:val="22"/>
          <w:szCs w:val="22"/>
        </w:rPr>
      </w:pPr>
      <w:r w:rsidRPr="005C5016">
        <w:rPr>
          <w:sz w:val="22"/>
          <w:szCs w:val="22"/>
        </w:rPr>
        <w:t xml:space="preserve">A significant increase in energy consumption and reduction of conventional fossil fuels in the world causes increased attractiveness of renewable energy sources. The European Council has set a goal to </w:t>
      </w:r>
      <w:commentRangeStart w:id="0"/>
      <w:r w:rsidRPr="005C5016">
        <w:rPr>
          <w:sz w:val="22"/>
          <w:szCs w:val="22"/>
        </w:rPr>
        <w:t>reach 20% of renewable energy in the total energy consumption in the EU by 2020</w:t>
      </w:r>
      <w:commentRangeEnd w:id="0"/>
      <w:r w:rsidR="006956DF">
        <w:rPr>
          <w:rStyle w:val="Kommentarzeichen"/>
        </w:rPr>
        <w:commentReference w:id="0"/>
      </w:r>
      <w:r w:rsidRPr="005C5016">
        <w:rPr>
          <w:sz w:val="22"/>
          <w:szCs w:val="22"/>
        </w:rPr>
        <w:t xml:space="preserve">. Among the renewable energy sources the sun is the most promising, because it is free and endless for any user. The main goal for the researchers is to increase the photovoltaic conversion efficiency and to decrease the price per watt and the price of the produced kilowatt-hour. At the same time, a requirement of large-scale production leads to limitations in the choice of materials used for solar cells fabrication. It should be abundant and </w:t>
      </w:r>
      <w:r w:rsidRPr="005C5016">
        <w:rPr>
          <w:sz w:val="22"/>
          <w:szCs w:val="22"/>
        </w:rPr>
        <w:t>environmentally</w:t>
      </w:r>
      <w:r w:rsidRPr="005C5016">
        <w:rPr>
          <w:sz w:val="22"/>
          <w:szCs w:val="22"/>
        </w:rPr>
        <w:t xml:space="preserve"> friendly (not toxic). Striking examples of highly efficient solar cells, which do not satisfy these conditions, are </w:t>
      </w:r>
      <w:proofErr w:type="spellStart"/>
      <w:r w:rsidRPr="005C5016">
        <w:rPr>
          <w:sz w:val="22"/>
          <w:szCs w:val="22"/>
        </w:rPr>
        <w:t>CuInGaSe</w:t>
      </w:r>
      <w:proofErr w:type="spellEnd"/>
      <w:r w:rsidRPr="005C5016">
        <w:rPr>
          <w:sz w:val="22"/>
          <w:szCs w:val="22"/>
        </w:rPr>
        <w:t xml:space="preserve"> (CIGS) cells. </w:t>
      </w:r>
      <w:r w:rsidR="00716874" w:rsidRPr="00716874">
        <w:rPr>
          <w:sz w:val="22"/>
          <w:szCs w:val="22"/>
        </w:rPr>
        <w:t>According the “U.S. Department of Energy” studies, the natural source of indium and gallium is extremely limited</w:t>
      </w:r>
      <w:r w:rsidR="00716874">
        <w:rPr>
          <w:sz w:val="22"/>
          <w:szCs w:val="22"/>
        </w:rPr>
        <w:t xml:space="preserve"> [</w:t>
      </w:r>
      <w:r w:rsidR="00716874" w:rsidRPr="00716874">
        <w:rPr>
          <w:sz w:val="22"/>
          <w:szCs w:val="22"/>
          <w:highlight w:val="yellow"/>
        </w:rPr>
        <w:t xml:space="preserve">G. </w:t>
      </w:r>
      <w:proofErr w:type="spellStart"/>
      <w:r w:rsidR="00716874" w:rsidRPr="00716874">
        <w:rPr>
          <w:sz w:val="22"/>
          <w:szCs w:val="22"/>
          <w:highlight w:val="yellow"/>
        </w:rPr>
        <w:t>Kavlak</w:t>
      </w:r>
      <w:proofErr w:type="spellEnd"/>
      <w:r w:rsidR="00716874" w:rsidRPr="00716874">
        <w:rPr>
          <w:sz w:val="22"/>
          <w:szCs w:val="22"/>
          <w:highlight w:val="yellow"/>
        </w:rPr>
        <w:t xml:space="preserve"> et al., 40th IEEE, 1442 (2014)</w:t>
      </w:r>
      <w:r w:rsidR="00716874">
        <w:rPr>
          <w:sz w:val="22"/>
          <w:szCs w:val="22"/>
        </w:rPr>
        <w:t>]</w:t>
      </w:r>
      <w:r w:rsidR="00716874" w:rsidRPr="00716874">
        <w:rPr>
          <w:sz w:val="22"/>
          <w:szCs w:val="22"/>
        </w:rPr>
        <w:t xml:space="preserve">. </w:t>
      </w:r>
      <w:proofErr w:type="spellStart"/>
      <w:r w:rsidR="00716874" w:rsidRPr="00716874">
        <w:rPr>
          <w:sz w:val="22"/>
          <w:szCs w:val="22"/>
        </w:rPr>
        <w:t>CdTe</w:t>
      </w:r>
      <w:proofErr w:type="spellEnd"/>
      <w:r w:rsidR="00716874" w:rsidRPr="00716874">
        <w:rPr>
          <w:sz w:val="22"/>
          <w:szCs w:val="22"/>
        </w:rPr>
        <w:t xml:space="preserve"> solar cells use the rare metal tellurium and the toxic metal cadmium and therefore specific requirements for the recycling of these panels should be applied</w:t>
      </w:r>
      <w:r w:rsidRPr="005C5016">
        <w:rPr>
          <w:sz w:val="22"/>
          <w:szCs w:val="22"/>
        </w:rPr>
        <w:t xml:space="preserve">. From this point-of-view silicon-based solar cells are of the greatest interest. The world stock of silicon is unlimited and technology of manufacturing, cleaning and processing is well developed. </w:t>
      </w:r>
      <w:r w:rsidR="00716874" w:rsidRPr="00716874">
        <w:rPr>
          <w:sz w:val="22"/>
          <w:szCs w:val="22"/>
        </w:rPr>
        <w:t xml:space="preserve">From today's perspective, the third generation of solar cells will be realized on the basis of nanomaterials. There is a statement from two well-known experts in this field, </w:t>
      </w:r>
      <w:proofErr w:type="spellStart"/>
      <w:r w:rsidR="00716874" w:rsidRPr="00716874">
        <w:rPr>
          <w:sz w:val="22"/>
          <w:szCs w:val="22"/>
        </w:rPr>
        <w:t>Dr.</w:t>
      </w:r>
      <w:proofErr w:type="spellEnd"/>
      <w:r w:rsidR="00716874" w:rsidRPr="00716874">
        <w:rPr>
          <w:sz w:val="22"/>
          <w:szCs w:val="22"/>
        </w:rPr>
        <w:t xml:space="preserve"> Joris </w:t>
      </w:r>
      <w:proofErr w:type="spellStart"/>
      <w:r w:rsidR="00716874" w:rsidRPr="00716874">
        <w:rPr>
          <w:sz w:val="22"/>
          <w:szCs w:val="22"/>
        </w:rPr>
        <w:t>Libal</w:t>
      </w:r>
      <w:proofErr w:type="spellEnd"/>
      <w:r w:rsidR="00716874" w:rsidRPr="00716874">
        <w:rPr>
          <w:sz w:val="22"/>
          <w:szCs w:val="22"/>
        </w:rPr>
        <w:t xml:space="preserve"> and </w:t>
      </w:r>
      <w:proofErr w:type="spellStart"/>
      <w:r w:rsidR="00716874" w:rsidRPr="00716874">
        <w:rPr>
          <w:sz w:val="22"/>
          <w:szCs w:val="22"/>
        </w:rPr>
        <w:t>Dr.</w:t>
      </w:r>
      <w:proofErr w:type="spellEnd"/>
      <w:r w:rsidR="00716874" w:rsidRPr="00716874">
        <w:rPr>
          <w:sz w:val="22"/>
          <w:szCs w:val="22"/>
        </w:rPr>
        <w:t xml:space="preserve"> Radovan </w:t>
      </w:r>
      <w:proofErr w:type="spellStart"/>
      <w:r w:rsidR="00716874" w:rsidRPr="00716874">
        <w:rPr>
          <w:sz w:val="22"/>
          <w:szCs w:val="22"/>
        </w:rPr>
        <w:t>Kopecek</w:t>
      </w:r>
      <w:proofErr w:type="spellEnd"/>
      <w:r w:rsidR="00716874" w:rsidRPr="00716874">
        <w:rPr>
          <w:sz w:val="22"/>
          <w:szCs w:val="22"/>
        </w:rPr>
        <w:t>, they suggest that there will be no replacement of G1 PV modules in the near and mid-term future – rather a slow transformation to G3 PV modules by using advanced c-Si technology in combinations with various nanotechnologies at a cell and module level [18]</w:t>
      </w:r>
      <w:r w:rsidR="00716874">
        <w:rPr>
          <w:sz w:val="22"/>
          <w:szCs w:val="22"/>
        </w:rPr>
        <w:t xml:space="preserve"> S</w:t>
      </w:r>
      <w:r w:rsidRPr="005C5016">
        <w:rPr>
          <w:sz w:val="22"/>
          <w:szCs w:val="22"/>
        </w:rPr>
        <w:t>olar cells based on silicon take almost 95% of the total terrestrial photovoltaics. Normally silicon-based solar cells are divided into two main groups:</w:t>
      </w:r>
    </w:p>
    <w:p w14:paraId="33880DC2" w14:textId="77777777" w:rsidR="008B25C9" w:rsidRPr="005C5016" w:rsidRDefault="008B25C9" w:rsidP="005C5016">
      <w:pPr>
        <w:spacing w:line="360" w:lineRule="auto"/>
        <w:jc w:val="both"/>
        <w:rPr>
          <w:sz w:val="22"/>
          <w:szCs w:val="22"/>
        </w:rPr>
      </w:pPr>
      <w:r w:rsidRPr="005C5016">
        <w:rPr>
          <w:sz w:val="22"/>
          <w:szCs w:val="22"/>
        </w:rPr>
        <w:tab/>
        <w:t>thin film solar cells based on amorphous hydrogenated (</w:t>
      </w:r>
      <w:proofErr w:type="spellStart"/>
      <w:r w:rsidRPr="005C5016">
        <w:rPr>
          <w:sz w:val="22"/>
          <w:szCs w:val="22"/>
        </w:rPr>
        <w:t>a-Si:H</w:t>
      </w:r>
      <w:proofErr w:type="spellEnd"/>
      <w:r w:rsidRPr="005C5016">
        <w:rPr>
          <w:sz w:val="22"/>
          <w:szCs w:val="22"/>
        </w:rPr>
        <w:t>) and microcrystalline (µc-Si) or nanocrystalline (</w:t>
      </w:r>
      <w:proofErr w:type="spellStart"/>
      <w:r w:rsidRPr="005C5016">
        <w:rPr>
          <w:sz w:val="22"/>
          <w:szCs w:val="22"/>
        </w:rPr>
        <w:t>nc</w:t>
      </w:r>
      <w:proofErr w:type="spellEnd"/>
      <w:r w:rsidRPr="005C5016">
        <w:rPr>
          <w:sz w:val="22"/>
          <w:szCs w:val="22"/>
        </w:rPr>
        <w:t xml:space="preserve">-Si) silicon, fabricated at relatively low temperatures (&lt;300°C) on glass or flexible substrates. The advantage of such cells is the </w:t>
      </w:r>
      <w:r w:rsidRPr="005C5016">
        <w:rPr>
          <w:sz w:val="22"/>
          <w:szCs w:val="22"/>
        </w:rPr>
        <w:t>cost-effective</w:t>
      </w:r>
      <w:r w:rsidRPr="005C5016">
        <w:rPr>
          <w:sz w:val="22"/>
          <w:szCs w:val="22"/>
        </w:rPr>
        <w:t xml:space="preserve"> low temperature large area thin film technology. The drawback of such solar cells is low efficiency, usually not exceeding 10% [1-3].</w:t>
      </w:r>
    </w:p>
    <w:p w14:paraId="058488FF" w14:textId="77777777" w:rsidR="008B25C9" w:rsidRPr="005C5016" w:rsidRDefault="008B25C9" w:rsidP="005C5016">
      <w:pPr>
        <w:spacing w:line="360" w:lineRule="auto"/>
        <w:jc w:val="both"/>
        <w:rPr>
          <w:sz w:val="22"/>
          <w:szCs w:val="22"/>
        </w:rPr>
      </w:pPr>
      <w:r w:rsidRPr="005C5016">
        <w:rPr>
          <w:sz w:val="22"/>
          <w:szCs w:val="22"/>
        </w:rPr>
        <w:tab/>
        <w:t>solar cells based on mono - and polycrystalline silicon wafers have higher efficiency (at average 16-20% in production). However, the fabrication process of such devices requires high temperatures, which causes them to be rather expensive and imposes a limitation on the minimum thickness of the substrate.</w:t>
      </w:r>
    </w:p>
    <w:p w14:paraId="488856FC" w14:textId="77777777" w:rsidR="008B25C9" w:rsidRPr="005C5016" w:rsidRDefault="008B25C9" w:rsidP="005C5016">
      <w:pPr>
        <w:spacing w:line="360" w:lineRule="auto"/>
        <w:jc w:val="both"/>
        <w:rPr>
          <w:sz w:val="22"/>
          <w:szCs w:val="22"/>
        </w:rPr>
      </w:pPr>
      <w:r w:rsidRPr="005C5016">
        <w:rPr>
          <w:sz w:val="22"/>
          <w:szCs w:val="22"/>
        </w:rPr>
        <w:t xml:space="preserve">Photovoltaic (PV) modules can potentially be produced much cheaper than today when moving from bulk wafer cells to thin film cells on cheap substrates such as flexible polymer. Thin film modules are made by integrating a several </w:t>
      </w:r>
      <w:proofErr w:type="spellStart"/>
      <w:r w:rsidRPr="005C5016">
        <w:rPr>
          <w:sz w:val="22"/>
          <w:szCs w:val="22"/>
        </w:rPr>
        <w:t>micrometer</w:t>
      </w:r>
      <w:proofErr w:type="spellEnd"/>
      <w:r w:rsidRPr="005C5016">
        <w:rPr>
          <w:sz w:val="22"/>
          <w:szCs w:val="22"/>
        </w:rPr>
        <w:t xml:space="preserve"> thin active device layer on cheap supporting substrates like foils of metal or polymer. Best prognosis to dominate the PV market in the long run is given for thin film non-toxic, abundant and durable silicon. Right </w:t>
      </w:r>
      <w:proofErr w:type="gramStart"/>
      <w:r w:rsidRPr="005C5016">
        <w:rPr>
          <w:sz w:val="22"/>
          <w:szCs w:val="22"/>
        </w:rPr>
        <w:t>now</w:t>
      </w:r>
      <w:proofErr w:type="gramEnd"/>
      <w:r w:rsidRPr="005C5016">
        <w:rPr>
          <w:sz w:val="22"/>
          <w:szCs w:val="22"/>
        </w:rPr>
        <w:t xml:space="preserve"> exploitation of thin film silicon PV is not carried out to its full extent due to a lack of high efficiencies and good reliability of today’s silicon thin film solar cells. The silicon-based approaches are certainly favoured because of material abundance and non-</w:t>
      </w:r>
      <w:r w:rsidRPr="005C5016">
        <w:rPr>
          <w:sz w:val="22"/>
          <w:szCs w:val="22"/>
        </w:rPr>
        <w:lastRenderedPageBreak/>
        <w:t>toxicity at a high level of materials control and understanding together with a huge industrial infrastructure to account for low production/processing costs and high production yields. The next promising path for photovoltaic development is the usage of silicon nanowires (</w:t>
      </w:r>
      <w:proofErr w:type="spellStart"/>
      <w:r w:rsidRPr="005C5016">
        <w:rPr>
          <w:sz w:val="22"/>
          <w:szCs w:val="22"/>
        </w:rPr>
        <w:t>SiNWs</w:t>
      </w:r>
      <w:proofErr w:type="spellEnd"/>
      <w:r w:rsidRPr="005C5016">
        <w:rPr>
          <w:sz w:val="22"/>
          <w:szCs w:val="22"/>
        </w:rPr>
        <w:t>) [</w:t>
      </w:r>
      <w:r w:rsidR="00525773" w:rsidRPr="005C5016">
        <w:rPr>
          <w:sz w:val="22"/>
          <w:szCs w:val="22"/>
        </w:rPr>
        <w:t>4-7</w:t>
      </w:r>
      <w:r w:rsidRPr="005C5016">
        <w:rPr>
          <w:sz w:val="22"/>
          <w:szCs w:val="22"/>
        </w:rPr>
        <w:t>]. Silicon nanowires allow a variety of advantages - from enhanced light trapping to quantum size effects - like variation of the band gap and enhanced direct band absorption [</w:t>
      </w:r>
      <w:r w:rsidR="00525773" w:rsidRPr="005C5016">
        <w:rPr>
          <w:sz w:val="22"/>
          <w:szCs w:val="22"/>
        </w:rPr>
        <w:t>8</w:t>
      </w:r>
      <w:r w:rsidRPr="005C5016">
        <w:rPr>
          <w:sz w:val="22"/>
          <w:szCs w:val="22"/>
        </w:rPr>
        <w:t>-1</w:t>
      </w:r>
      <w:r w:rsidR="00525773" w:rsidRPr="005C5016">
        <w:rPr>
          <w:sz w:val="22"/>
          <w:szCs w:val="22"/>
        </w:rPr>
        <w:t>0</w:t>
      </w:r>
      <w:r w:rsidRPr="005C5016">
        <w:rPr>
          <w:sz w:val="22"/>
          <w:szCs w:val="22"/>
        </w:rPr>
        <w:t>]. The last opens a new way for full silicon multi-junction solar cell development, where a top junction is based on silicon nanowires and the bottom junction is based on mono-crystalline silicon. Recently, promising results were obtained on single-nanowire silicon solar cells and microwire arrays [</w:t>
      </w:r>
      <w:r w:rsidR="00525773" w:rsidRPr="005C5016">
        <w:rPr>
          <w:sz w:val="22"/>
          <w:szCs w:val="22"/>
        </w:rPr>
        <w:t>7</w:t>
      </w:r>
      <w:r w:rsidRPr="005C5016">
        <w:rPr>
          <w:sz w:val="22"/>
          <w:szCs w:val="22"/>
        </w:rPr>
        <w:t>, 1</w:t>
      </w:r>
      <w:r w:rsidR="00525773" w:rsidRPr="005C5016">
        <w:rPr>
          <w:sz w:val="22"/>
          <w:szCs w:val="22"/>
        </w:rPr>
        <w:t>1</w:t>
      </w:r>
      <w:r w:rsidRPr="005C5016">
        <w:rPr>
          <w:sz w:val="22"/>
          <w:szCs w:val="22"/>
        </w:rPr>
        <w:t>-1</w:t>
      </w:r>
      <w:r w:rsidR="00525773" w:rsidRPr="005C5016">
        <w:rPr>
          <w:sz w:val="22"/>
          <w:szCs w:val="22"/>
        </w:rPr>
        <w:t>3</w:t>
      </w:r>
      <w:r w:rsidRPr="005C5016">
        <w:rPr>
          <w:sz w:val="22"/>
          <w:szCs w:val="22"/>
        </w:rPr>
        <w:t xml:space="preserve">]. An excellent passivation of the silicon surface by </w:t>
      </w:r>
      <w:proofErr w:type="spellStart"/>
      <w:r w:rsidRPr="005C5016">
        <w:rPr>
          <w:sz w:val="22"/>
          <w:szCs w:val="22"/>
        </w:rPr>
        <w:t>a-Si:H</w:t>
      </w:r>
      <w:proofErr w:type="spellEnd"/>
      <w:r w:rsidRPr="005C5016">
        <w:rPr>
          <w:sz w:val="22"/>
          <w:szCs w:val="22"/>
        </w:rPr>
        <w:t xml:space="preserve"> films was demonstrated by successful development of </w:t>
      </w:r>
      <w:proofErr w:type="spellStart"/>
      <w:r w:rsidRPr="005C5016">
        <w:rPr>
          <w:sz w:val="22"/>
          <w:szCs w:val="22"/>
        </w:rPr>
        <w:t>a-Si:H</w:t>
      </w:r>
      <w:proofErr w:type="spellEnd"/>
      <w:r w:rsidRPr="005C5016">
        <w:rPr>
          <w:sz w:val="22"/>
          <w:szCs w:val="22"/>
        </w:rPr>
        <w:t>/c-Si heterojunction solar cells [1</w:t>
      </w:r>
      <w:r w:rsidR="00525773" w:rsidRPr="005C5016">
        <w:rPr>
          <w:sz w:val="22"/>
          <w:szCs w:val="22"/>
        </w:rPr>
        <w:t>4</w:t>
      </w:r>
      <w:r w:rsidRPr="005C5016">
        <w:rPr>
          <w:sz w:val="22"/>
          <w:szCs w:val="22"/>
        </w:rPr>
        <w:t>-</w:t>
      </w:r>
      <w:r w:rsidR="00525773" w:rsidRPr="005C5016">
        <w:rPr>
          <w:sz w:val="22"/>
          <w:szCs w:val="22"/>
        </w:rPr>
        <w:t>17</w:t>
      </w:r>
      <w:r w:rsidRPr="005C5016">
        <w:rPr>
          <w:sz w:val="22"/>
          <w:szCs w:val="22"/>
        </w:rPr>
        <w:t>].</w:t>
      </w:r>
    </w:p>
    <w:p w14:paraId="5F166B7C" w14:textId="77777777" w:rsidR="00FB795C" w:rsidRPr="005C5016" w:rsidRDefault="00FB795C" w:rsidP="005C5016">
      <w:pPr>
        <w:spacing w:line="360" w:lineRule="auto"/>
        <w:jc w:val="both"/>
        <w:rPr>
          <w:sz w:val="22"/>
          <w:szCs w:val="22"/>
        </w:rPr>
      </w:pPr>
    </w:p>
    <w:p w14:paraId="7A264C02" w14:textId="77777777" w:rsidR="00FB795C" w:rsidRPr="005C5016" w:rsidRDefault="00FB795C" w:rsidP="005C5016">
      <w:pPr>
        <w:spacing w:line="360" w:lineRule="auto"/>
        <w:jc w:val="both"/>
        <w:rPr>
          <w:sz w:val="22"/>
          <w:szCs w:val="22"/>
        </w:rPr>
      </w:pPr>
      <w:commentRangeStart w:id="1"/>
    </w:p>
    <w:p w14:paraId="2A3EF25F" w14:textId="77777777" w:rsidR="00525773" w:rsidRPr="005C5016" w:rsidRDefault="00525773" w:rsidP="005C5016">
      <w:pPr>
        <w:pStyle w:val="Listenabsatz"/>
        <w:numPr>
          <w:ilvl w:val="0"/>
          <w:numId w:val="3"/>
        </w:numPr>
        <w:spacing w:line="360" w:lineRule="auto"/>
        <w:jc w:val="both"/>
        <w:rPr>
          <w:sz w:val="22"/>
          <w:szCs w:val="22"/>
          <w:highlight w:val="yellow"/>
        </w:rPr>
      </w:pPr>
      <w:r w:rsidRPr="005C5016">
        <w:rPr>
          <w:sz w:val="22"/>
          <w:szCs w:val="22"/>
          <w:highlight w:val="yellow"/>
        </w:rPr>
        <w:t>Here is a part related to the thermal transport inn solar cell: problem description, monitoring and possible problem controlling solutions</w:t>
      </w:r>
    </w:p>
    <w:p w14:paraId="4BE4F3EA" w14:textId="77777777" w:rsidR="00FB795C" w:rsidRPr="005C5016" w:rsidRDefault="00FB795C" w:rsidP="005C5016">
      <w:pPr>
        <w:spacing w:line="360" w:lineRule="auto"/>
        <w:jc w:val="both"/>
        <w:rPr>
          <w:sz w:val="22"/>
          <w:szCs w:val="22"/>
        </w:rPr>
      </w:pPr>
    </w:p>
    <w:p w14:paraId="296E23D6" w14:textId="77777777" w:rsidR="00FB795C" w:rsidRPr="005C5016" w:rsidRDefault="00FB795C" w:rsidP="005C5016">
      <w:pPr>
        <w:pStyle w:val="Listenabsatz"/>
        <w:numPr>
          <w:ilvl w:val="0"/>
          <w:numId w:val="3"/>
        </w:numPr>
        <w:spacing w:line="360" w:lineRule="auto"/>
        <w:jc w:val="both"/>
        <w:rPr>
          <w:sz w:val="22"/>
          <w:szCs w:val="22"/>
          <w:highlight w:val="yellow"/>
        </w:rPr>
      </w:pPr>
      <w:r w:rsidRPr="005C5016">
        <w:rPr>
          <w:sz w:val="22"/>
          <w:szCs w:val="22"/>
          <w:highlight w:val="yellow"/>
        </w:rPr>
        <w:t xml:space="preserve">The part related to </w:t>
      </w:r>
      <w:proofErr w:type="gramStart"/>
      <w:r w:rsidRPr="005C5016">
        <w:rPr>
          <w:sz w:val="22"/>
          <w:szCs w:val="22"/>
          <w:highlight w:val="yellow"/>
        </w:rPr>
        <w:t>the  photovoltaics</w:t>
      </w:r>
      <w:proofErr w:type="gramEnd"/>
      <w:r w:rsidRPr="005C5016">
        <w:rPr>
          <w:sz w:val="22"/>
          <w:szCs w:val="22"/>
          <w:highlight w:val="yellow"/>
        </w:rPr>
        <w:t xml:space="preserve"> industry current level and perspectives in Ukraine should be discussed.</w:t>
      </w:r>
      <w:commentRangeEnd w:id="1"/>
      <w:r w:rsidR="00A2183B" w:rsidRPr="005C5016">
        <w:rPr>
          <w:rStyle w:val="Kommentarzeichen"/>
          <w:sz w:val="22"/>
          <w:szCs w:val="22"/>
        </w:rPr>
        <w:commentReference w:id="1"/>
      </w:r>
    </w:p>
    <w:p w14:paraId="01619BB1" w14:textId="77777777" w:rsidR="00525773" w:rsidRPr="005C5016" w:rsidRDefault="00525773" w:rsidP="005C5016">
      <w:pPr>
        <w:spacing w:line="360" w:lineRule="auto"/>
        <w:jc w:val="both"/>
        <w:rPr>
          <w:sz w:val="22"/>
          <w:szCs w:val="22"/>
        </w:rPr>
      </w:pPr>
    </w:p>
    <w:p w14:paraId="189E8BB4" w14:textId="70F320A8" w:rsidR="00FB795C" w:rsidRPr="005C5016" w:rsidRDefault="00716874" w:rsidP="005C5016">
      <w:pPr>
        <w:spacing w:before="120" w:after="120" w:line="360" w:lineRule="auto"/>
        <w:jc w:val="both"/>
        <w:rPr>
          <w:sz w:val="22"/>
          <w:szCs w:val="22"/>
          <w:lang w:val="en-US"/>
        </w:rPr>
      </w:pPr>
      <w:r w:rsidRPr="00716874">
        <w:rPr>
          <w:sz w:val="22"/>
          <w:szCs w:val="22"/>
          <w:lang w:val="en-US"/>
        </w:rPr>
        <w:t xml:space="preserve">Our proposal correlates exactly with the idea of </w:t>
      </w:r>
      <w:proofErr w:type="spellStart"/>
      <w:r w:rsidRPr="00716874">
        <w:rPr>
          <w:sz w:val="22"/>
          <w:szCs w:val="22"/>
          <w:lang w:val="en-US"/>
        </w:rPr>
        <w:t>Libal</w:t>
      </w:r>
      <w:proofErr w:type="spellEnd"/>
      <w:r w:rsidR="007C11D4">
        <w:rPr>
          <w:sz w:val="22"/>
          <w:szCs w:val="22"/>
          <w:lang w:val="en-US"/>
        </w:rPr>
        <w:t xml:space="preserve"> </w:t>
      </w:r>
      <w:r w:rsidRPr="00716874">
        <w:rPr>
          <w:sz w:val="22"/>
          <w:szCs w:val="22"/>
          <w:lang w:val="en-US"/>
        </w:rPr>
        <w:t>&amp;</w:t>
      </w:r>
      <w:r w:rsidR="007C11D4">
        <w:rPr>
          <w:sz w:val="22"/>
          <w:szCs w:val="22"/>
          <w:lang w:val="en-US"/>
        </w:rPr>
        <w:t xml:space="preserve"> </w:t>
      </w:r>
      <w:proofErr w:type="spellStart"/>
      <w:r w:rsidRPr="00716874">
        <w:rPr>
          <w:sz w:val="22"/>
          <w:szCs w:val="22"/>
          <w:lang w:val="en-US"/>
        </w:rPr>
        <w:t>Kopecek</w:t>
      </w:r>
      <w:proofErr w:type="spellEnd"/>
      <w:r w:rsidRPr="00716874">
        <w:rPr>
          <w:sz w:val="22"/>
          <w:szCs w:val="22"/>
          <w:lang w:val="en-US"/>
        </w:rPr>
        <w:t xml:space="preserve"> about transformation of G1 solar cells into the 3G solar devices</w:t>
      </w:r>
      <w:r w:rsidR="006C76D6">
        <w:rPr>
          <w:sz w:val="22"/>
          <w:szCs w:val="22"/>
          <w:lang w:val="en-US"/>
        </w:rPr>
        <w:t>.</w:t>
      </w:r>
      <w:r w:rsidRPr="00716874">
        <w:rPr>
          <w:sz w:val="22"/>
          <w:szCs w:val="22"/>
          <w:lang w:val="en-US"/>
        </w:rPr>
        <w:t xml:space="preserve"> </w:t>
      </w:r>
      <w:proofErr w:type="gramStart"/>
      <w:r w:rsidR="00FB795C" w:rsidRPr="005C5016">
        <w:rPr>
          <w:sz w:val="22"/>
          <w:szCs w:val="22"/>
          <w:lang w:val="en-US"/>
        </w:rPr>
        <w:t>The</w:t>
      </w:r>
      <w:proofErr w:type="gramEnd"/>
      <w:r w:rsidR="00FB795C" w:rsidRPr="005C5016">
        <w:rPr>
          <w:sz w:val="22"/>
          <w:szCs w:val="22"/>
          <w:lang w:val="en-US"/>
        </w:rPr>
        <w:t xml:space="preserve"> main aim of the proposed project is </w:t>
      </w:r>
      <w:r w:rsidR="00FB795C" w:rsidRPr="005C5016">
        <w:rPr>
          <w:sz w:val="22"/>
          <w:szCs w:val="22"/>
        </w:rPr>
        <w:t xml:space="preserve">a fundamental focus to the novel solar cell device based on 3D structured silicon realized on flexible substrates. </w:t>
      </w:r>
      <w:r w:rsidR="00FB795C" w:rsidRPr="005C5016">
        <w:rPr>
          <w:sz w:val="22"/>
          <w:szCs w:val="22"/>
          <w:lang w:val="en-US"/>
        </w:rPr>
        <w:t xml:space="preserve">The proposed design of </w:t>
      </w:r>
      <w:r w:rsidR="00FB795C" w:rsidRPr="005C5016">
        <w:rPr>
          <w:color w:val="000000"/>
          <w:sz w:val="22"/>
          <w:szCs w:val="22"/>
          <w:lang w:val="en-US"/>
        </w:rPr>
        <w:t>3D</w:t>
      </w:r>
      <w:r w:rsidR="00FB795C" w:rsidRPr="005C5016">
        <w:rPr>
          <w:sz w:val="22"/>
          <w:szCs w:val="22"/>
          <w:lang w:val="en-US"/>
        </w:rPr>
        <w:t xml:space="preserve"> solar cells is shown in </w:t>
      </w:r>
      <w:r w:rsidR="00FB795C" w:rsidRPr="005C5016">
        <w:rPr>
          <w:i/>
          <w:sz w:val="22"/>
          <w:szCs w:val="22"/>
          <w:lang w:val="en-US"/>
        </w:rPr>
        <w:t xml:space="preserve">Fig. </w:t>
      </w:r>
      <w:r w:rsidR="00FB795C" w:rsidRPr="005C5016">
        <w:rPr>
          <w:i/>
          <w:sz w:val="22"/>
          <w:szCs w:val="22"/>
          <w:lang w:val="en-US"/>
        </w:rPr>
        <w:t>1</w:t>
      </w:r>
      <w:r w:rsidR="00FB795C" w:rsidRPr="005C5016">
        <w:rPr>
          <w:sz w:val="22"/>
          <w:szCs w:val="22"/>
          <w:lang w:val="en-US"/>
        </w:rPr>
        <w:t>. A flexible substrate with back contact layer is covered by a crystallized silicon film, which has multi-crystalline structure. The BSF (back surface field) layer is formed on the back side of the multi-crystalline silicon (mc-Si), while the front surface has a vertically-aligned architecture. Silicon wires of submicron diameters and micron length are formed by etching.</w:t>
      </w:r>
      <w:bookmarkStart w:id="2" w:name="_MON_1439887467"/>
      <w:bookmarkStart w:id="3" w:name="_MON_1439890060"/>
      <w:bookmarkStart w:id="4" w:name="_MON_1439896164"/>
      <w:bookmarkEnd w:id="2"/>
      <w:bookmarkEnd w:id="3"/>
      <w:bookmarkEnd w:id="4"/>
      <w:r w:rsidR="00FB795C" w:rsidRPr="005C5016">
        <w:rPr>
          <w:sz w:val="22"/>
          <w:szCs w:val="22"/>
          <w:lang w:val="en-US"/>
        </w:rPr>
        <w:t xml:space="preserve"> A wide band gap emitter layer (doped </w:t>
      </w:r>
      <w:proofErr w:type="spellStart"/>
      <w:r w:rsidR="00FB795C" w:rsidRPr="005C5016">
        <w:rPr>
          <w:sz w:val="22"/>
          <w:szCs w:val="22"/>
          <w:lang w:val="en-US"/>
        </w:rPr>
        <w:t>a-Si:H</w:t>
      </w:r>
      <w:proofErr w:type="spellEnd"/>
      <w:r w:rsidR="00FB795C" w:rsidRPr="005C5016">
        <w:rPr>
          <w:sz w:val="22"/>
          <w:szCs w:val="22"/>
          <w:lang w:val="en-US"/>
        </w:rPr>
        <w:t xml:space="preserve"> or </w:t>
      </w:r>
      <w:proofErr w:type="spellStart"/>
      <w:r w:rsidR="00FB795C" w:rsidRPr="005C5016">
        <w:rPr>
          <w:sz w:val="22"/>
          <w:szCs w:val="22"/>
          <w:lang w:val="en-US"/>
        </w:rPr>
        <w:t>GaP</w:t>
      </w:r>
      <w:proofErr w:type="spellEnd"/>
      <w:r w:rsidR="00FB795C" w:rsidRPr="005C5016">
        <w:rPr>
          <w:sz w:val="22"/>
          <w:szCs w:val="22"/>
          <w:lang w:val="en-US"/>
        </w:rPr>
        <w:t xml:space="preserve"> film) deposited at low temperature on the top surface of the mc-Si forms an isotype heterojunction being the bottom junction of the multi-junction solar cell. Further, heavily doped </w:t>
      </w:r>
      <w:proofErr w:type="spellStart"/>
      <w:r w:rsidR="00FB795C" w:rsidRPr="005C5016">
        <w:rPr>
          <w:sz w:val="22"/>
          <w:szCs w:val="22"/>
          <w:lang w:val="en-US"/>
        </w:rPr>
        <w:t>a-Si:H</w:t>
      </w:r>
      <w:proofErr w:type="spellEnd"/>
      <w:r w:rsidR="00FB795C" w:rsidRPr="005C5016">
        <w:rPr>
          <w:sz w:val="22"/>
          <w:szCs w:val="22"/>
          <w:lang w:val="en-US"/>
        </w:rPr>
        <w:t xml:space="preserve"> or µc-Si layers are deposited to form a tunnel junction for electrical connection between the top and bottom photoactive junctions. An intermediate transparent conductive oxide layer (TCO) for better optical confinement is also considered. A top p-</w:t>
      </w:r>
      <w:proofErr w:type="spellStart"/>
      <w:r w:rsidR="00FB795C" w:rsidRPr="005C5016">
        <w:rPr>
          <w:sz w:val="22"/>
          <w:szCs w:val="22"/>
          <w:lang w:val="en-US"/>
        </w:rPr>
        <w:t>i</w:t>
      </w:r>
      <w:proofErr w:type="spellEnd"/>
      <w:r w:rsidR="00FB795C" w:rsidRPr="005C5016">
        <w:rPr>
          <w:sz w:val="22"/>
          <w:szCs w:val="22"/>
          <w:lang w:val="en-US"/>
        </w:rPr>
        <w:t xml:space="preserve">-n </w:t>
      </w:r>
      <w:proofErr w:type="spellStart"/>
      <w:r w:rsidR="00FB795C" w:rsidRPr="005C5016">
        <w:rPr>
          <w:sz w:val="22"/>
          <w:szCs w:val="22"/>
          <w:lang w:val="en-US"/>
        </w:rPr>
        <w:t>a-Si:H</w:t>
      </w:r>
      <w:proofErr w:type="spellEnd"/>
      <w:r w:rsidR="00FB795C" w:rsidRPr="005C5016">
        <w:rPr>
          <w:sz w:val="22"/>
          <w:szCs w:val="22"/>
          <w:lang w:val="en-US"/>
        </w:rPr>
        <w:t xml:space="preserve"> junction is deposited on the columnar surface. Finally, a TCO layer covers the surface of the solar cell for top contact, which will be connected via a metal grid.</w:t>
      </w:r>
    </w:p>
    <w:tbl>
      <w:tblPr>
        <w:tblW w:w="0" w:type="auto"/>
        <w:jc w:val="center"/>
        <w:tblLayout w:type="fixed"/>
        <w:tblLook w:val="01E0" w:firstRow="1" w:lastRow="1" w:firstColumn="1" w:lastColumn="1" w:noHBand="0" w:noVBand="0"/>
      </w:tblPr>
      <w:tblGrid>
        <w:gridCol w:w="4968"/>
        <w:gridCol w:w="4886"/>
      </w:tblGrid>
      <w:tr w:rsidR="00FB795C" w:rsidRPr="005C5016" w14:paraId="54AF5184" w14:textId="77777777" w:rsidTr="000E7A16">
        <w:trPr>
          <w:jc w:val="center"/>
        </w:trPr>
        <w:tc>
          <w:tcPr>
            <w:tcW w:w="4968" w:type="dxa"/>
          </w:tcPr>
          <w:p w14:paraId="156226ED" w14:textId="77777777" w:rsidR="00FB795C" w:rsidRPr="005C5016" w:rsidRDefault="00FB795C" w:rsidP="005C5016">
            <w:pPr>
              <w:spacing w:before="240" w:line="360" w:lineRule="auto"/>
              <w:jc w:val="both"/>
              <w:rPr>
                <w:sz w:val="22"/>
                <w:szCs w:val="22"/>
              </w:rPr>
            </w:pPr>
            <w:r w:rsidRPr="005C5016">
              <w:rPr>
                <w:noProof/>
                <w:sz w:val="22"/>
                <w:szCs w:val="22"/>
              </w:rPr>
              <w:lastRenderedPageBreak/>
              <w:drawing>
                <wp:inline distT="0" distB="0" distL="0" distR="0" wp14:anchorId="5C5BD532" wp14:editId="4A0ED83F">
                  <wp:extent cx="3086100" cy="2905125"/>
                  <wp:effectExtent l="19050" t="0" r="0" b="0"/>
                  <wp:docPr id="4" name="Picture 4" descr="Dfg fle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g flex 2"/>
                          <pic:cNvPicPr>
                            <a:picLocks noChangeAspect="1" noChangeArrowheads="1"/>
                          </pic:cNvPicPr>
                        </pic:nvPicPr>
                        <pic:blipFill>
                          <a:blip r:embed="rId8"/>
                          <a:srcRect l="9492" r="10043"/>
                          <a:stretch>
                            <a:fillRect/>
                          </a:stretch>
                        </pic:blipFill>
                        <pic:spPr bwMode="auto">
                          <a:xfrm>
                            <a:off x="0" y="0"/>
                            <a:ext cx="3086100" cy="2905125"/>
                          </a:xfrm>
                          <a:prstGeom prst="rect">
                            <a:avLst/>
                          </a:prstGeom>
                          <a:noFill/>
                          <a:ln w="9525">
                            <a:noFill/>
                            <a:miter lim="800000"/>
                            <a:headEnd/>
                            <a:tailEnd/>
                          </a:ln>
                        </pic:spPr>
                      </pic:pic>
                    </a:graphicData>
                  </a:graphic>
                </wp:inline>
              </w:drawing>
            </w:r>
          </w:p>
          <w:p w14:paraId="717C095B" w14:textId="77777777" w:rsidR="00FB795C" w:rsidRPr="005C5016" w:rsidRDefault="00FB795C" w:rsidP="005C5016">
            <w:pPr>
              <w:spacing w:before="240" w:line="360" w:lineRule="auto"/>
              <w:jc w:val="center"/>
              <w:rPr>
                <w:sz w:val="22"/>
                <w:szCs w:val="22"/>
                <w:lang w:val="en-US"/>
              </w:rPr>
            </w:pPr>
            <w:r w:rsidRPr="005C5016">
              <w:rPr>
                <w:sz w:val="22"/>
                <w:szCs w:val="22"/>
              </w:rPr>
              <w:t>a)</w:t>
            </w:r>
          </w:p>
        </w:tc>
        <w:tc>
          <w:tcPr>
            <w:tcW w:w="4886" w:type="dxa"/>
          </w:tcPr>
          <w:p w14:paraId="3E7FD38B" w14:textId="77777777" w:rsidR="00FB795C" w:rsidRPr="005C5016" w:rsidRDefault="00FB795C" w:rsidP="005C5016">
            <w:pPr>
              <w:spacing w:before="240" w:line="360" w:lineRule="auto"/>
              <w:jc w:val="both"/>
              <w:rPr>
                <w:sz w:val="22"/>
                <w:szCs w:val="22"/>
                <w:lang w:val="en-US"/>
              </w:rPr>
            </w:pPr>
            <w:r w:rsidRPr="005C5016">
              <w:rPr>
                <w:noProof/>
                <w:sz w:val="22"/>
                <w:szCs w:val="22"/>
              </w:rPr>
              <w:drawing>
                <wp:inline distT="0" distB="0" distL="0" distR="0" wp14:anchorId="368AD71B" wp14:editId="076B0812">
                  <wp:extent cx="3086100" cy="2924175"/>
                  <wp:effectExtent l="19050" t="0" r="0" b="0"/>
                  <wp:docPr id="5" name="Picture 5" descr="rect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850"/>
                          <pic:cNvPicPr>
                            <a:picLocks noChangeAspect="1" noChangeArrowheads="1"/>
                          </pic:cNvPicPr>
                        </pic:nvPicPr>
                        <pic:blipFill>
                          <a:blip r:embed="rId9"/>
                          <a:srcRect l="10045" t="5112" r="21466" b="2257"/>
                          <a:stretch>
                            <a:fillRect/>
                          </a:stretch>
                        </pic:blipFill>
                        <pic:spPr bwMode="auto">
                          <a:xfrm>
                            <a:off x="0" y="0"/>
                            <a:ext cx="3086100" cy="2924175"/>
                          </a:xfrm>
                          <a:prstGeom prst="rect">
                            <a:avLst/>
                          </a:prstGeom>
                          <a:noFill/>
                          <a:ln w="9525">
                            <a:noFill/>
                            <a:miter lim="800000"/>
                            <a:headEnd/>
                            <a:tailEnd/>
                          </a:ln>
                        </pic:spPr>
                      </pic:pic>
                    </a:graphicData>
                  </a:graphic>
                </wp:inline>
              </w:drawing>
            </w:r>
          </w:p>
          <w:p w14:paraId="48E357E2" w14:textId="77777777" w:rsidR="00FB795C" w:rsidRPr="005C5016" w:rsidRDefault="00FB795C" w:rsidP="005C5016">
            <w:pPr>
              <w:spacing w:before="240" w:line="360" w:lineRule="auto"/>
              <w:jc w:val="center"/>
              <w:rPr>
                <w:sz w:val="22"/>
                <w:szCs w:val="22"/>
                <w:lang w:val="en-US"/>
              </w:rPr>
            </w:pPr>
            <w:r w:rsidRPr="005C5016">
              <w:rPr>
                <w:sz w:val="22"/>
                <w:szCs w:val="22"/>
                <w:lang w:val="en-US"/>
              </w:rPr>
              <w:t>b)</w:t>
            </w:r>
          </w:p>
        </w:tc>
      </w:tr>
    </w:tbl>
    <w:p w14:paraId="64D71BAE" w14:textId="77777777" w:rsidR="00FB795C" w:rsidRPr="005C5016" w:rsidRDefault="00FB795C" w:rsidP="005C5016">
      <w:pPr>
        <w:spacing w:before="120" w:after="120" w:line="360" w:lineRule="auto"/>
        <w:jc w:val="both"/>
        <w:rPr>
          <w:sz w:val="22"/>
          <w:szCs w:val="22"/>
          <w:lang w:val="en-US"/>
        </w:rPr>
      </w:pPr>
      <w:r w:rsidRPr="005C5016">
        <w:rPr>
          <w:b/>
          <w:sz w:val="22"/>
          <w:szCs w:val="22"/>
          <w:lang w:val="en-US"/>
        </w:rPr>
        <w:t xml:space="preserve">Figure </w:t>
      </w:r>
      <w:r w:rsidRPr="005C5016">
        <w:rPr>
          <w:b/>
          <w:sz w:val="22"/>
          <w:szCs w:val="22"/>
          <w:lang w:val="en-US"/>
        </w:rPr>
        <w:t>1</w:t>
      </w:r>
      <w:r w:rsidRPr="005C5016">
        <w:rPr>
          <w:sz w:val="22"/>
          <w:szCs w:val="22"/>
          <w:lang w:val="en-US"/>
        </w:rPr>
        <w:t xml:space="preserve">: </w:t>
      </w:r>
      <w:r w:rsidRPr="007C11D4">
        <w:rPr>
          <w:sz w:val="22"/>
          <w:szCs w:val="22"/>
          <w:lang w:val="en-US"/>
        </w:rPr>
        <w:t>Schematically cross-section view of a 3D multi-junction solar cell based on nanostructured silicon realized on a flexible polymer (a) and a metal foil (b).</w:t>
      </w:r>
    </w:p>
    <w:p w14:paraId="2B4DBD2D" w14:textId="77777777" w:rsidR="00FB795C" w:rsidRPr="005C5016" w:rsidRDefault="00FB795C" w:rsidP="005C5016">
      <w:pPr>
        <w:spacing w:before="120" w:after="120" w:line="360" w:lineRule="auto"/>
        <w:jc w:val="both"/>
        <w:rPr>
          <w:sz w:val="22"/>
          <w:szCs w:val="22"/>
        </w:rPr>
      </w:pPr>
      <w:r w:rsidRPr="005C5016">
        <w:rPr>
          <w:sz w:val="22"/>
          <w:szCs w:val="22"/>
        </w:rPr>
        <w:t>By the end of the proposed project we are expecting to achieve the following results:</w:t>
      </w:r>
    </w:p>
    <w:p w14:paraId="605F2E74" w14:textId="77777777" w:rsidR="00FB795C" w:rsidRPr="005C5016" w:rsidRDefault="00FB795C" w:rsidP="005C5016">
      <w:pPr>
        <w:numPr>
          <w:ilvl w:val="0"/>
          <w:numId w:val="2"/>
        </w:numPr>
        <w:spacing w:before="120" w:after="120" w:line="360" w:lineRule="auto"/>
        <w:jc w:val="both"/>
        <w:rPr>
          <w:sz w:val="22"/>
          <w:szCs w:val="22"/>
        </w:rPr>
      </w:pPr>
      <w:r w:rsidRPr="005C5016">
        <w:rPr>
          <w:sz w:val="22"/>
          <w:szCs w:val="22"/>
        </w:rPr>
        <w:t>To clarify the influence of the silicon nanostructures dimension (diameter, length, density) to the PV performance in correlation to theoretical and experimental studies in such hetero-junction layer stacks;</w:t>
      </w:r>
    </w:p>
    <w:p w14:paraId="3E860071" w14:textId="77777777" w:rsidR="00FB795C" w:rsidRPr="005C5016" w:rsidRDefault="00FB795C" w:rsidP="005C5016">
      <w:pPr>
        <w:numPr>
          <w:ilvl w:val="0"/>
          <w:numId w:val="2"/>
        </w:numPr>
        <w:spacing w:before="120" w:after="120" w:line="360" w:lineRule="auto"/>
        <w:jc w:val="both"/>
        <w:rPr>
          <w:sz w:val="22"/>
          <w:szCs w:val="22"/>
        </w:rPr>
      </w:pPr>
      <w:r w:rsidRPr="005C5016">
        <w:rPr>
          <w:sz w:val="22"/>
          <w:szCs w:val="22"/>
        </w:rPr>
        <w:t>To theoretically and practically evaluate the influence of the heterojunction interface surfaces to the electrical transport and recombination processes;</w:t>
      </w:r>
    </w:p>
    <w:p w14:paraId="35CBC2E6" w14:textId="77777777" w:rsidR="00FB795C" w:rsidRPr="005C5016" w:rsidRDefault="00FB795C" w:rsidP="005C5016">
      <w:pPr>
        <w:numPr>
          <w:ilvl w:val="0"/>
          <w:numId w:val="2"/>
        </w:numPr>
        <w:spacing w:before="120" w:after="120" w:line="360" w:lineRule="auto"/>
        <w:jc w:val="both"/>
        <w:rPr>
          <w:sz w:val="22"/>
          <w:szCs w:val="22"/>
        </w:rPr>
      </w:pPr>
      <w:r w:rsidRPr="005C5016">
        <w:rPr>
          <w:sz w:val="22"/>
          <w:szCs w:val="22"/>
        </w:rPr>
        <w:t>To investigate the physical characteristics of PV-device and specific electrical transport mechanism</w:t>
      </w:r>
    </w:p>
    <w:p w14:paraId="6500AED8" w14:textId="77777777" w:rsidR="00FB795C" w:rsidRPr="007C11D4" w:rsidRDefault="00FB795C" w:rsidP="005C5016">
      <w:pPr>
        <w:numPr>
          <w:ilvl w:val="0"/>
          <w:numId w:val="2"/>
        </w:numPr>
        <w:spacing w:before="120" w:after="120" w:line="360" w:lineRule="auto"/>
        <w:jc w:val="both"/>
        <w:rPr>
          <w:sz w:val="22"/>
          <w:szCs w:val="22"/>
          <w:highlight w:val="yellow"/>
        </w:rPr>
      </w:pPr>
      <w:commentRangeStart w:id="5"/>
      <w:r w:rsidRPr="007C11D4">
        <w:rPr>
          <w:sz w:val="22"/>
          <w:szCs w:val="22"/>
          <w:highlight w:val="yellow"/>
        </w:rPr>
        <w:t>To investigate the thermal processes and possible controlling mechanisms</w:t>
      </w:r>
      <w:commentRangeEnd w:id="5"/>
      <w:r w:rsidR="007C11D4">
        <w:rPr>
          <w:rStyle w:val="Kommentarzeichen"/>
        </w:rPr>
        <w:commentReference w:id="5"/>
      </w:r>
    </w:p>
    <w:p w14:paraId="664084A2" w14:textId="77777777" w:rsidR="00FB795C" w:rsidRPr="005C5016" w:rsidRDefault="00FB795C" w:rsidP="005C5016">
      <w:pPr>
        <w:spacing w:before="120" w:after="120" w:line="360" w:lineRule="auto"/>
        <w:jc w:val="both"/>
        <w:rPr>
          <w:sz w:val="22"/>
          <w:szCs w:val="22"/>
          <w:lang w:val="en-US"/>
        </w:rPr>
      </w:pPr>
      <w:r w:rsidRPr="005C5016">
        <w:rPr>
          <w:sz w:val="22"/>
          <w:szCs w:val="22"/>
          <w:lang w:val="en-US"/>
        </w:rPr>
        <w:t>The main goal of the “</w:t>
      </w:r>
      <w:r w:rsidRPr="005C5016">
        <w:rPr>
          <w:sz w:val="22"/>
          <w:szCs w:val="22"/>
          <w:highlight w:val="yellow"/>
          <w:lang w:val="en-US"/>
        </w:rPr>
        <w:t>XXX</w:t>
      </w:r>
      <w:r w:rsidRPr="005C5016">
        <w:rPr>
          <w:sz w:val="22"/>
          <w:szCs w:val="22"/>
          <w:lang w:val="en-US"/>
        </w:rPr>
        <w:t>” project is to find theoretical and practical bases for development of high efficiency solar cells using 3D silicon nanostructures. It is a complex task, which requires an interdisciplinary consortium capable of addressing all relevant issues from nanoparticle template formation, 1D semiconductor nanostructures formation, analysis of physical properties and device fabrication. In this proposal we suggest therefore a transnational cooperation between the Leibniz Institute of Photonic Technology (IPHT</w:t>
      </w:r>
      <w:proofErr w:type="gramStart"/>
      <w:r w:rsidRPr="005C5016">
        <w:rPr>
          <w:sz w:val="22"/>
          <w:szCs w:val="22"/>
          <w:lang w:val="en-US"/>
        </w:rPr>
        <w:t xml:space="preserve">) </w:t>
      </w:r>
      <w:r w:rsidRPr="005C5016">
        <w:rPr>
          <w:sz w:val="22"/>
          <w:szCs w:val="22"/>
          <w:lang w:val="en-US"/>
        </w:rPr>
        <w:t>,</w:t>
      </w:r>
      <w:proofErr w:type="gramEnd"/>
      <w:r w:rsidRPr="005C5016">
        <w:rPr>
          <w:sz w:val="22"/>
          <w:szCs w:val="22"/>
          <w:lang w:val="en-US"/>
        </w:rPr>
        <w:t xml:space="preserve"> </w:t>
      </w:r>
      <w:r w:rsidRPr="005C5016">
        <w:rPr>
          <w:sz w:val="22"/>
          <w:szCs w:val="22"/>
          <w:highlight w:val="yellow"/>
          <w:lang w:val="en-US"/>
        </w:rPr>
        <w:t>France, Ukraine</w:t>
      </w:r>
      <w:r w:rsidRPr="005C5016">
        <w:rPr>
          <w:sz w:val="22"/>
          <w:szCs w:val="22"/>
          <w:lang w:val="en-US"/>
        </w:rPr>
        <w:t>, where partners have a significant experience in the field of the proposed subject.</w:t>
      </w:r>
    </w:p>
    <w:p w14:paraId="542D37D5" w14:textId="77777777" w:rsidR="00FB795C" w:rsidRPr="005C5016" w:rsidRDefault="00FB795C" w:rsidP="005C5016">
      <w:pPr>
        <w:spacing w:line="360" w:lineRule="auto"/>
        <w:jc w:val="both"/>
        <w:rPr>
          <w:sz w:val="22"/>
          <w:szCs w:val="22"/>
          <w:lang w:val="en-US"/>
        </w:rPr>
      </w:pPr>
    </w:p>
    <w:p w14:paraId="65C3BF51" w14:textId="77777777" w:rsidR="00525773" w:rsidRPr="005C5016" w:rsidRDefault="00525773" w:rsidP="005C5016">
      <w:pPr>
        <w:spacing w:line="360" w:lineRule="auto"/>
        <w:jc w:val="both"/>
        <w:rPr>
          <w:sz w:val="22"/>
          <w:szCs w:val="22"/>
        </w:rPr>
      </w:pPr>
      <w:r w:rsidRPr="005C5016">
        <w:rPr>
          <w:sz w:val="22"/>
          <w:szCs w:val="22"/>
        </w:rPr>
        <w:lastRenderedPageBreak/>
        <w:t xml:space="preserve">There are lots of technological and physical fundamental problems to be studied in the framework of the project including different aspects of PV materials and devices development: </w:t>
      </w:r>
    </w:p>
    <w:p w14:paraId="218F7792" w14:textId="77777777" w:rsidR="00525773" w:rsidRPr="005C5016" w:rsidRDefault="00525773" w:rsidP="005C5016">
      <w:pPr>
        <w:spacing w:line="360" w:lineRule="auto"/>
        <w:jc w:val="both"/>
        <w:rPr>
          <w:sz w:val="22"/>
          <w:szCs w:val="22"/>
        </w:rPr>
      </w:pPr>
      <w:r w:rsidRPr="005C5016">
        <w:rPr>
          <w:sz w:val="22"/>
          <w:szCs w:val="22"/>
        </w:rPr>
        <w:t xml:space="preserve">• study of the electrical properties of the 3D silicon nanostructures including specific transport mechanisms; </w:t>
      </w:r>
    </w:p>
    <w:p w14:paraId="17EADA28" w14:textId="77777777" w:rsidR="00525773" w:rsidRPr="005C5016" w:rsidRDefault="00525773" w:rsidP="005C5016">
      <w:pPr>
        <w:spacing w:line="360" w:lineRule="auto"/>
        <w:jc w:val="both"/>
        <w:rPr>
          <w:sz w:val="22"/>
          <w:szCs w:val="22"/>
        </w:rPr>
      </w:pPr>
      <w:r w:rsidRPr="005C5016">
        <w:rPr>
          <w:sz w:val="22"/>
          <w:szCs w:val="22"/>
        </w:rPr>
        <w:t>• study of the surfaces and hetero-interfaces properties of the silicon 3D nanostructures and their influence to electrical transport and recombination phenomena;</w:t>
      </w:r>
    </w:p>
    <w:p w14:paraId="27BFFA43" w14:textId="77777777" w:rsidR="00525773" w:rsidRPr="005C5016" w:rsidRDefault="00525773" w:rsidP="005C5016">
      <w:pPr>
        <w:spacing w:line="360" w:lineRule="auto"/>
        <w:jc w:val="both"/>
        <w:rPr>
          <w:sz w:val="22"/>
          <w:szCs w:val="22"/>
        </w:rPr>
      </w:pPr>
      <w:r w:rsidRPr="005C5016">
        <w:rPr>
          <w:sz w:val="22"/>
          <w:szCs w:val="22"/>
        </w:rPr>
        <w:t xml:space="preserve">• study of materials interaction in </w:t>
      </w:r>
      <w:proofErr w:type="spellStart"/>
      <w:r w:rsidRPr="005C5016">
        <w:rPr>
          <w:sz w:val="22"/>
          <w:szCs w:val="22"/>
        </w:rPr>
        <w:t>nano</w:t>
      </w:r>
      <w:proofErr w:type="spellEnd"/>
      <w:r w:rsidRPr="005C5016">
        <w:rPr>
          <w:sz w:val="22"/>
          <w:szCs w:val="22"/>
        </w:rPr>
        <w:t xml:space="preserve">-size scale during silicon nanostructure fabrication; </w:t>
      </w:r>
    </w:p>
    <w:p w14:paraId="0AF0ABFE" w14:textId="77777777" w:rsidR="00525773" w:rsidRPr="005C5016" w:rsidRDefault="00525773" w:rsidP="005C5016">
      <w:pPr>
        <w:spacing w:line="360" w:lineRule="auto"/>
        <w:jc w:val="both"/>
        <w:rPr>
          <w:sz w:val="22"/>
          <w:szCs w:val="22"/>
        </w:rPr>
      </w:pPr>
      <w:r w:rsidRPr="005C5016">
        <w:rPr>
          <w:sz w:val="22"/>
          <w:szCs w:val="22"/>
        </w:rPr>
        <w:t xml:space="preserve">• physical and chemical aspects of silicon wires surface modification in plasma; </w:t>
      </w:r>
    </w:p>
    <w:p w14:paraId="4E02E5F8" w14:textId="77777777" w:rsidR="00525773" w:rsidRPr="005C5016" w:rsidRDefault="00525773" w:rsidP="005C5016">
      <w:pPr>
        <w:spacing w:line="360" w:lineRule="auto"/>
        <w:jc w:val="both"/>
        <w:rPr>
          <w:sz w:val="22"/>
          <w:szCs w:val="22"/>
        </w:rPr>
      </w:pPr>
      <w:r w:rsidRPr="005C5016">
        <w:rPr>
          <w:sz w:val="22"/>
          <w:szCs w:val="22"/>
        </w:rPr>
        <w:t>• study of the structural and optical properties of the 3D silicon nanostructures;</w:t>
      </w:r>
    </w:p>
    <w:p w14:paraId="603D4BDC" w14:textId="77777777" w:rsidR="00525773" w:rsidRPr="005C5016" w:rsidRDefault="00525773" w:rsidP="005C5016">
      <w:pPr>
        <w:spacing w:line="360" w:lineRule="auto"/>
        <w:jc w:val="both"/>
        <w:rPr>
          <w:sz w:val="22"/>
          <w:szCs w:val="22"/>
        </w:rPr>
      </w:pPr>
      <w:r w:rsidRPr="005C5016">
        <w:rPr>
          <w:sz w:val="22"/>
          <w:szCs w:val="22"/>
        </w:rPr>
        <w:t xml:space="preserve">• control the size and density of silicon wires; </w:t>
      </w:r>
    </w:p>
    <w:p w14:paraId="2A941EED" w14:textId="77777777" w:rsidR="00525773" w:rsidRPr="005C5016" w:rsidRDefault="00525773" w:rsidP="005C5016">
      <w:pPr>
        <w:spacing w:line="360" w:lineRule="auto"/>
        <w:jc w:val="both"/>
        <w:rPr>
          <w:sz w:val="22"/>
          <w:szCs w:val="22"/>
        </w:rPr>
      </w:pPr>
      <w:r w:rsidRPr="005C5016">
        <w:rPr>
          <w:sz w:val="22"/>
          <w:szCs w:val="22"/>
        </w:rPr>
        <w:t>• surface passivation technology development;</w:t>
      </w:r>
    </w:p>
    <w:p w14:paraId="0F732213" w14:textId="77777777" w:rsidR="00A2183B" w:rsidRPr="005C5016" w:rsidRDefault="00525773" w:rsidP="005C5016">
      <w:pPr>
        <w:spacing w:line="360" w:lineRule="auto"/>
        <w:jc w:val="both"/>
        <w:rPr>
          <w:sz w:val="22"/>
          <w:szCs w:val="22"/>
        </w:rPr>
      </w:pPr>
      <w:r w:rsidRPr="005C5016">
        <w:rPr>
          <w:sz w:val="22"/>
          <w:szCs w:val="22"/>
        </w:rPr>
        <w:t>• 3D device design development using computer simulations.</w:t>
      </w:r>
    </w:p>
    <w:p w14:paraId="4EEEDA50" w14:textId="77777777" w:rsidR="00A2183B" w:rsidRPr="005C5016" w:rsidRDefault="00A2183B" w:rsidP="005C5016">
      <w:pPr>
        <w:pStyle w:val="Listenabsatz"/>
        <w:numPr>
          <w:ilvl w:val="0"/>
          <w:numId w:val="5"/>
        </w:numPr>
        <w:spacing w:line="360" w:lineRule="auto"/>
        <w:rPr>
          <w:sz w:val="22"/>
          <w:szCs w:val="22"/>
          <w:highlight w:val="yellow"/>
        </w:rPr>
      </w:pPr>
      <w:commentRangeStart w:id="6"/>
      <w:r w:rsidRPr="005C5016">
        <w:rPr>
          <w:sz w:val="22"/>
          <w:szCs w:val="22"/>
          <w:highlight w:val="yellow"/>
        </w:rPr>
        <w:t xml:space="preserve">Thermal effects, transport </w:t>
      </w:r>
      <w:proofErr w:type="spellStart"/>
      <w:r w:rsidRPr="005C5016">
        <w:rPr>
          <w:sz w:val="22"/>
          <w:szCs w:val="22"/>
          <w:highlight w:val="yellow"/>
        </w:rPr>
        <w:t>etcc</w:t>
      </w:r>
      <w:proofErr w:type="spellEnd"/>
      <w:r w:rsidRPr="005C5016">
        <w:rPr>
          <w:sz w:val="22"/>
          <w:szCs w:val="22"/>
          <w:highlight w:val="yellow"/>
        </w:rPr>
        <w:t>.</w:t>
      </w:r>
      <w:commentRangeEnd w:id="6"/>
      <w:r w:rsidRPr="005C5016">
        <w:rPr>
          <w:rStyle w:val="Kommentarzeichen"/>
          <w:sz w:val="22"/>
          <w:szCs w:val="22"/>
        </w:rPr>
        <w:commentReference w:id="6"/>
      </w:r>
    </w:p>
    <w:p w14:paraId="3C3A1DBB" w14:textId="77777777" w:rsidR="00525773" w:rsidRPr="005C5016" w:rsidRDefault="00525773" w:rsidP="005C5016">
      <w:pPr>
        <w:spacing w:line="360" w:lineRule="auto"/>
        <w:jc w:val="both"/>
        <w:rPr>
          <w:sz w:val="22"/>
          <w:szCs w:val="22"/>
        </w:rPr>
      </w:pPr>
      <w:r w:rsidRPr="005C5016">
        <w:rPr>
          <w:sz w:val="22"/>
          <w:szCs w:val="22"/>
        </w:rPr>
        <w:t>In order to provide a clear structure of the work plan, four work packages have been defined:</w:t>
      </w:r>
    </w:p>
    <w:p w14:paraId="1C9373A4" w14:textId="77777777" w:rsidR="00525773" w:rsidRPr="005C5016" w:rsidRDefault="00525773" w:rsidP="005C5016">
      <w:pPr>
        <w:spacing w:line="360" w:lineRule="auto"/>
        <w:jc w:val="both"/>
        <w:rPr>
          <w:b/>
          <w:sz w:val="22"/>
          <w:szCs w:val="22"/>
        </w:rPr>
      </w:pPr>
      <w:r w:rsidRPr="005C5016">
        <w:rPr>
          <w:b/>
          <w:sz w:val="22"/>
          <w:szCs w:val="22"/>
        </w:rPr>
        <w:t>WP1</w:t>
      </w:r>
      <w:r w:rsidRPr="005C5016">
        <w:rPr>
          <w:b/>
          <w:sz w:val="22"/>
          <w:szCs w:val="22"/>
        </w:rPr>
        <w:tab/>
        <w:t>Formation and characterization of microcrystalline silicon layers on flexible surfaces.</w:t>
      </w:r>
    </w:p>
    <w:p w14:paraId="5FC812D9" w14:textId="77777777" w:rsidR="00525773" w:rsidRPr="005C5016" w:rsidRDefault="00525773" w:rsidP="005C5016">
      <w:pPr>
        <w:spacing w:line="360" w:lineRule="auto"/>
        <w:jc w:val="both"/>
        <w:rPr>
          <w:sz w:val="22"/>
          <w:szCs w:val="22"/>
        </w:rPr>
      </w:pPr>
      <w:r w:rsidRPr="005C5016">
        <w:rPr>
          <w:sz w:val="22"/>
          <w:szCs w:val="22"/>
        </w:rPr>
        <w:t>(</w:t>
      </w:r>
      <w:proofErr w:type="spellStart"/>
      <w:r w:rsidRPr="005C5016">
        <w:rPr>
          <w:sz w:val="22"/>
          <w:szCs w:val="22"/>
        </w:rPr>
        <w:t>i</w:t>
      </w:r>
      <w:proofErr w:type="spellEnd"/>
      <w:r w:rsidRPr="005C5016">
        <w:rPr>
          <w:sz w:val="22"/>
          <w:szCs w:val="22"/>
        </w:rPr>
        <w:t>)</w:t>
      </w:r>
      <w:r w:rsidRPr="005C5016">
        <w:rPr>
          <w:sz w:val="22"/>
          <w:szCs w:val="22"/>
        </w:rPr>
        <w:tab/>
        <w:t>formation of microcrystalline silicon layers on flexible substrates (polymer and/or metal foil) using low temperature processes like PECVD and evaporation technique; for the crystallization of amorphous silicon layers the solid phase or laser induced crystallization will be applied (IPHT);</w:t>
      </w:r>
    </w:p>
    <w:p w14:paraId="1987F87C" w14:textId="77777777" w:rsidR="00525773" w:rsidRPr="005C5016" w:rsidRDefault="00525773" w:rsidP="005C5016">
      <w:pPr>
        <w:spacing w:line="360" w:lineRule="auto"/>
        <w:jc w:val="both"/>
        <w:rPr>
          <w:sz w:val="22"/>
          <w:szCs w:val="22"/>
        </w:rPr>
      </w:pPr>
      <w:r w:rsidRPr="005C5016">
        <w:rPr>
          <w:sz w:val="22"/>
          <w:szCs w:val="22"/>
        </w:rPr>
        <w:t>(ii)</w:t>
      </w:r>
      <w:r w:rsidRPr="005C5016">
        <w:rPr>
          <w:sz w:val="22"/>
          <w:szCs w:val="22"/>
        </w:rPr>
        <w:tab/>
        <w:t>formation of silicon nanostructures using wet-chemical (IPHT)) approaches;</w:t>
      </w:r>
    </w:p>
    <w:p w14:paraId="105464DF" w14:textId="77777777" w:rsidR="00525773" w:rsidRPr="005C5016" w:rsidRDefault="00525773" w:rsidP="005C5016">
      <w:pPr>
        <w:spacing w:line="360" w:lineRule="auto"/>
        <w:jc w:val="both"/>
        <w:rPr>
          <w:sz w:val="22"/>
          <w:szCs w:val="22"/>
        </w:rPr>
      </w:pPr>
      <w:r w:rsidRPr="005C5016">
        <w:rPr>
          <w:sz w:val="22"/>
          <w:szCs w:val="22"/>
        </w:rPr>
        <w:t>(iii)</w:t>
      </w:r>
      <w:r w:rsidRPr="005C5016">
        <w:rPr>
          <w:sz w:val="22"/>
          <w:szCs w:val="22"/>
        </w:rPr>
        <w:tab/>
        <w:t>evaluation of the microstructure and topology will be performed using a combination of focused ion beam (</w:t>
      </w:r>
      <w:r w:rsidR="00FB795C" w:rsidRPr="005C5016">
        <w:rPr>
          <w:sz w:val="22"/>
          <w:szCs w:val="22"/>
          <w:highlight w:val="yellow"/>
        </w:rPr>
        <w:t>XXXX</w:t>
      </w:r>
      <w:r w:rsidRPr="005C5016">
        <w:rPr>
          <w:sz w:val="22"/>
          <w:szCs w:val="22"/>
        </w:rPr>
        <w:t>), Raman spectroscopy (</w:t>
      </w:r>
      <w:r w:rsidR="00FB795C" w:rsidRPr="005C5016">
        <w:rPr>
          <w:sz w:val="22"/>
          <w:szCs w:val="22"/>
          <w:highlight w:val="yellow"/>
        </w:rPr>
        <w:t>XXX</w:t>
      </w:r>
      <w:r w:rsidRPr="005C5016">
        <w:rPr>
          <w:sz w:val="22"/>
          <w:szCs w:val="22"/>
        </w:rPr>
        <w:t xml:space="preserve">) and electron backscatter diffraction (EBSD; </w:t>
      </w:r>
      <w:r w:rsidR="00FB795C" w:rsidRPr="005C5016">
        <w:rPr>
          <w:sz w:val="22"/>
          <w:szCs w:val="22"/>
          <w:highlight w:val="yellow"/>
        </w:rPr>
        <w:t>XXX</w:t>
      </w:r>
      <w:r w:rsidRPr="005C5016">
        <w:rPr>
          <w:sz w:val="22"/>
          <w:szCs w:val="22"/>
        </w:rPr>
        <w:t>).</w:t>
      </w:r>
    </w:p>
    <w:p w14:paraId="10AE7EDB" w14:textId="77777777" w:rsidR="00525773" w:rsidRPr="005C5016" w:rsidRDefault="00525773" w:rsidP="005C5016">
      <w:pPr>
        <w:spacing w:line="360" w:lineRule="auto"/>
        <w:jc w:val="both"/>
        <w:rPr>
          <w:sz w:val="22"/>
          <w:szCs w:val="22"/>
        </w:rPr>
      </w:pPr>
      <w:r w:rsidRPr="005C5016">
        <w:rPr>
          <w:sz w:val="22"/>
          <w:szCs w:val="22"/>
        </w:rPr>
        <w:t xml:space="preserve">For the realization of the proposed soar cell architecture, several major technological steps will be developed and optimized. </w:t>
      </w:r>
    </w:p>
    <w:p w14:paraId="114541BF" w14:textId="77777777" w:rsidR="00525773" w:rsidRPr="005C5016" w:rsidRDefault="00525773" w:rsidP="005C5016">
      <w:pPr>
        <w:spacing w:line="360" w:lineRule="auto"/>
        <w:jc w:val="both"/>
        <w:rPr>
          <w:sz w:val="22"/>
          <w:szCs w:val="22"/>
        </w:rPr>
      </w:pPr>
      <w:r w:rsidRPr="005C5016">
        <w:rPr>
          <w:sz w:val="22"/>
          <w:szCs w:val="22"/>
        </w:rPr>
        <w:t xml:space="preserve">The first main step is the laser crystallization of amorphous silicon. Amorphous silicon will be evaporated or sputtered onto </w:t>
      </w:r>
      <w:r w:rsidR="00A2183B" w:rsidRPr="005C5016">
        <w:rPr>
          <w:sz w:val="22"/>
          <w:szCs w:val="22"/>
        </w:rPr>
        <w:t xml:space="preserve">silicon wafers (firstly) and </w:t>
      </w:r>
      <w:r w:rsidRPr="005C5016">
        <w:rPr>
          <w:sz w:val="22"/>
          <w:szCs w:val="22"/>
        </w:rPr>
        <w:t xml:space="preserve">flexible substrates: metal or polymer foil. Next, the amorphous silicon will be crystallized using a </w:t>
      </w:r>
      <w:proofErr w:type="spellStart"/>
      <w:r w:rsidRPr="005C5016">
        <w:rPr>
          <w:sz w:val="22"/>
          <w:szCs w:val="22"/>
        </w:rPr>
        <w:t>ps</w:t>
      </w:r>
      <w:proofErr w:type="spellEnd"/>
      <w:r w:rsidRPr="005C5016">
        <w:rPr>
          <w:sz w:val="22"/>
          <w:szCs w:val="22"/>
        </w:rPr>
        <w:t xml:space="preserve">-laser as shown in Fig. </w:t>
      </w:r>
      <w:r w:rsidR="00FB795C" w:rsidRPr="005C5016">
        <w:rPr>
          <w:sz w:val="22"/>
          <w:szCs w:val="22"/>
        </w:rPr>
        <w:t>1</w:t>
      </w:r>
      <w:r w:rsidRPr="005C5016">
        <w:rPr>
          <w:sz w:val="22"/>
          <w:szCs w:val="22"/>
        </w:rPr>
        <w:t>. The IPHT has a wide experience in silicon laser crystallization and solid phase crystallization of amorphous silicon [</w:t>
      </w:r>
      <w:r w:rsidR="00FB795C" w:rsidRPr="005C5016">
        <w:rPr>
          <w:sz w:val="22"/>
          <w:szCs w:val="22"/>
        </w:rPr>
        <w:t>7</w:t>
      </w:r>
      <w:r w:rsidRPr="005C5016">
        <w:rPr>
          <w:sz w:val="22"/>
          <w:szCs w:val="22"/>
        </w:rPr>
        <w:t>, 1</w:t>
      </w:r>
      <w:r w:rsidR="00FB795C" w:rsidRPr="005C5016">
        <w:rPr>
          <w:sz w:val="22"/>
          <w:szCs w:val="22"/>
        </w:rPr>
        <w:t>9</w:t>
      </w:r>
      <w:r w:rsidRPr="005C5016">
        <w:rPr>
          <w:sz w:val="22"/>
          <w:szCs w:val="22"/>
        </w:rPr>
        <w:t>].</w:t>
      </w:r>
    </w:p>
    <w:p w14:paraId="28F7F9FB" w14:textId="77777777" w:rsidR="00FB795C" w:rsidRPr="005C5016" w:rsidRDefault="00FB795C" w:rsidP="005C5016">
      <w:pPr>
        <w:spacing w:line="360" w:lineRule="auto"/>
        <w:jc w:val="both"/>
        <w:rPr>
          <w:sz w:val="22"/>
          <w:szCs w:val="22"/>
        </w:rPr>
      </w:pPr>
    </w:p>
    <w:p w14:paraId="4C3DD17F" w14:textId="77777777" w:rsidR="00525773" w:rsidRPr="005C5016" w:rsidRDefault="00525773" w:rsidP="005C5016">
      <w:pPr>
        <w:spacing w:line="360" w:lineRule="auto"/>
        <w:jc w:val="both"/>
        <w:rPr>
          <w:sz w:val="22"/>
          <w:szCs w:val="22"/>
        </w:rPr>
      </w:pPr>
      <w:r w:rsidRPr="005C5016">
        <w:rPr>
          <w:sz w:val="22"/>
          <w:szCs w:val="22"/>
        </w:rPr>
        <w:lastRenderedPageBreak/>
        <w:t xml:space="preserve"> </w:t>
      </w:r>
      <w:r w:rsidR="00FB795C" w:rsidRPr="005C5016">
        <w:rPr>
          <w:noProof/>
          <w:sz w:val="22"/>
          <w:szCs w:val="22"/>
        </w:rPr>
        <w:drawing>
          <wp:inline distT="0" distB="0" distL="0" distR="0" wp14:anchorId="662C2F56" wp14:editId="4820F445">
            <wp:extent cx="3352800" cy="2667000"/>
            <wp:effectExtent l="19050" t="0" r="0" b="0"/>
            <wp:docPr id="6" name="Рисунок 4" descr="D:\Vania\Гранты\DFG-RNF\path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Vania\Гранты\DFG-RNF\path4721.png"/>
                    <pic:cNvPicPr>
                      <a:picLocks noChangeAspect="1" noChangeArrowheads="1"/>
                    </pic:cNvPicPr>
                  </pic:nvPicPr>
                  <pic:blipFill>
                    <a:blip r:embed="rId10"/>
                    <a:srcRect/>
                    <a:stretch>
                      <a:fillRect/>
                    </a:stretch>
                  </pic:blipFill>
                  <pic:spPr bwMode="auto">
                    <a:xfrm>
                      <a:off x="0" y="0"/>
                      <a:ext cx="3352800" cy="2667000"/>
                    </a:xfrm>
                    <a:prstGeom prst="rect">
                      <a:avLst/>
                    </a:prstGeom>
                    <a:noFill/>
                    <a:ln w="9525">
                      <a:noFill/>
                      <a:miter lim="800000"/>
                      <a:headEnd/>
                      <a:tailEnd/>
                    </a:ln>
                  </pic:spPr>
                </pic:pic>
              </a:graphicData>
            </a:graphic>
          </wp:inline>
        </w:drawing>
      </w:r>
    </w:p>
    <w:p w14:paraId="7A9AE1A1" w14:textId="77777777" w:rsidR="00525773" w:rsidRPr="005C5016" w:rsidRDefault="00525773" w:rsidP="005C5016">
      <w:pPr>
        <w:spacing w:line="360" w:lineRule="auto"/>
        <w:jc w:val="both"/>
        <w:rPr>
          <w:b/>
          <w:sz w:val="22"/>
          <w:szCs w:val="22"/>
        </w:rPr>
      </w:pPr>
      <w:r w:rsidRPr="005C5016">
        <w:rPr>
          <w:b/>
          <w:sz w:val="22"/>
          <w:szCs w:val="22"/>
        </w:rPr>
        <w:t xml:space="preserve">Figure </w:t>
      </w:r>
      <w:r w:rsidR="00FB795C" w:rsidRPr="005C5016">
        <w:rPr>
          <w:b/>
          <w:sz w:val="22"/>
          <w:szCs w:val="22"/>
        </w:rPr>
        <w:t>2</w:t>
      </w:r>
      <w:r w:rsidRPr="005C5016">
        <w:rPr>
          <w:b/>
          <w:sz w:val="22"/>
          <w:szCs w:val="22"/>
        </w:rPr>
        <w:t xml:space="preserve">: </w:t>
      </w:r>
      <w:r w:rsidR="00A2183B" w:rsidRPr="005C5016">
        <w:rPr>
          <w:b/>
          <w:sz w:val="22"/>
          <w:szCs w:val="22"/>
        </w:rPr>
        <w:t>Schematically</w:t>
      </w:r>
      <w:r w:rsidRPr="005C5016">
        <w:rPr>
          <w:b/>
          <w:sz w:val="22"/>
          <w:szCs w:val="22"/>
        </w:rPr>
        <w:t xml:space="preserve"> representation of the laser crystallization of a-Si layer.</w:t>
      </w:r>
      <w:r w:rsidR="00FB795C" w:rsidRPr="005C5016">
        <w:rPr>
          <w:b/>
          <w:sz w:val="22"/>
          <w:szCs w:val="22"/>
        </w:rPr>
        <w:t xml:space="preserve"> </w:t>
      </w:r>
    </w:p>
    <w:p w14:paraId="22CEDE4B" w14:textId="77777777" w:rsidR="00FB795C" w:rsidRPr="005C5016" w:rsidRDefault="00FB795C" w:rsidP="005C5016">
      <w:pPr>
        <w:spacing w:line="360" w:lineRule="auto"/>
        <w:jc w:val="both"/>
        <w:rPr>
          <w:sz w:val="22"/>
          <w:szCs w:val="22"/>
        </w:rPr>
      </w:pPr>
    </w:p>
    <w:p w14:paraId="323178D8" w14:textId="679F2F94" w:rsidR="00525773" w:rsidRPr="005C5016" w:rsidRDefault="00525773" w:rsidP="005C5016">
      <w:pPr>
        <w:spacing w:line="360" w:lineRule="auto"/>
        <w:jc w:val="both"/>
        <w:rPr>
          <w:sz w:val="22"/>
          <w:szCs w:val="22"/>
        </w:rPr>
      </w:pPr>
      <w:r w:rsidRPr="005C5016">
        <w:rPr>
          <w:sz w:val="22"/>
          <w:szCs w:val="22"/>
        </w:rPr>
        <w:t>Silicon nanowires will be formed by wet etching. Two main etching techniques will be involved namely: wet chemical and dry plasma etching.</w:t>
      </w:r>
      <w:r w:rsidR="007C11D4">
        <w:rPr>
          <w:sz w:val="22"/>
          <w:szCs w:val="22"/>
        </w:rPr>
        <w:t xml:space="preserve"> </w:t>
      </w:r>
      <w:r w:rsidRPr="005C5016">
        <w:rPr>
          <w:sz w:val="22"/>
          <w:szCs w:val="22"/>
        </w:rPr>
        <w:t>The wet chemical etching technology using Ag catalysis is well developed at the IPHT [</w:t>
      </w:r>
      <w:r w:rsidR="00FB795C" w:rsidRPr="005C5016">
        <w:rPr>
          <w:sz w:val="22"/>
          <w:szCs w:val="22"/>
        </w:rPr>
        <w:t>20</w:t>
      </w:r>
      <w:r w:rsidRPr="005C5016">
        <w:rPr>
          <w:sz w:val="22"/>
          <w:szCs w:val="22"/>
        </w:rPr>
        <w:t xml:space="preserve">]. Vertical and zig-zag inclined nanowires could be successfully obtained as shown in Fig. </w:t>
      </w:r>
      <w:r w:rsidR="00FB795C" w:rsidRPr="005C5016">
        <w:rPr>
          <w:sz w:val="22"/>
          <w:szCs w:val="22"/>
        </w:rPr>
        <w:t>3</w:t>
      </w:r>
      <w:r w:rsidRPr="005C5016">
        <w:rPr>
          <w:sz w:val="22"/>
          <w:szCs w:val="22"/>
        </w:rPr>
        <w:t>. An advantage of this technique is, that no radiation defects are created during the etching.</w:t>
      </w:r>
    </w:p>
    <w:p w14:paraId="2EF5C3B9" w14:textId="77777777" w:rsidR="00FB795C" w:rsidRPr="005C5016" w:rsidRDefault="00FB795C" w:rsidP="005C5016">
      <w:pPr>
        <w:spacing w:line="360" w:lineRule="auto"/>
        <w:jc w:val="both"/>
        <w:rPr>
          <w:sz w:val="22"/>
          <w:szCs w:val="22"/>
        </w:rPr>
      </w:pPr>
      <w:r w:rsidRPr="005C5016">
        <w:rPr>
          <w:sz w:val="22"/>
          <w:szCs w:val="22"/>
        </w:rPr>
        <w:tab/>
      </w:r>
      <w:r w:rsidRPr="005C5016">
        <w:rPr>
          <w:sz w:val="22"/>
          <w:szCs w:val="22"/>
        </w:rPr>
        <w:drawing>
          <wp:inline distT="0" distB="0" distL="0" distR="0" wp14:anchorId="6160DAF1" wp14:editId="5BBC281D">
            <wp:extent cx="5760720" cy="2150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150436"/>
                    </a:xfrm>
                    <a:prstGeom prst="rect">
                      <a:avLst/>
                    </a:prstGeom>
                    <a:noFill/>
                    <a:ln>
                      <a:noFill/>
                    </a:ln>
                  </pic:spPr>
                </pic:pic>
              </a:graphicData>
            </a:graphic>
          </wp:inline>
        </w:drawing>
      </w:r>
    </w:p>
    <w:p w14:paraId="25624E1A" w14:textId="77777777" w:rsidR="00525773" w:rsidRPr="005C5016" w:rsidRDefault="00525773" w:rsidP="005C5016">
      <w:pPr>
        <w:spacing w:line="360" w:lineRule="auto"/>
        <w:jc w:val="both"/>
        <w:rPr>
          <w:b/>
          <w:sz w:val="22"/>
          <w:szCs w:val="22"/>
        </w:rPr>
      </w:pPr>
      <w:r w:rsidRPr="005C5016">
        <w:rPr>
          <w:b/>
          <w:sz w:val="22"/>
          <w:szCs w:val="22"/>
        </w:rPr>
        <w:t xml:space="preserve">Figure </w:t>
      </w:r>
      <w:r w:rsidR="00FB795C" w:rsidRPr="005C5016">
        <w:rPr>
          <w:b/>
          <w:sz w:val="22"/>
          <w:szCs w:val="22"/>
        </w:rPr>
        <w:t>3</w:t>
      </w:r>
      <w:r w:rsidRPr="005C5016">
        <w:rPr>
          <w:b/>
          <w:sz w:val="22"/>
          <w:szCs w:val="22"/>
        </w:rPr>
        <w:t>: Scanning electron microscopy micrographs of vertical (left) and 45° zig-zag (right) silicon nanowires obtained by wet etching at the IPHT (Jena/Germany).</w:t>
      </w:r>
    </w:p>
    <w:p w14:paraId="475AF045" w14:textId="77777777" w:rsidR="00A2183B" w:rsidRPr="005C5016" w:rsidRDefault="00A2183B" w:rsidP="005C5016">
      <w:pPr>
        <w:spacing w:line="360" w:lineRule="auto"/>
        <w:jc w:val="both"/>
        <w:rPr>
          <w:b/>
          <w:sz w:val="22"/>
          <w:szCs w:val="22"/>
        </w:rPr>
      </w:pPr>
    </w:p>
    <w:p w14:paraId="06C06315" w14:textId="77777777" w:rsidR="00525773" w:rsidRPr="005C5016" w:rsidRDefault="00525773" w:rsidP="005C5016">
      <w:pPr>
        <w:spacing w:line="360" w:lineRule="auto"/>
        <w:jc w:val="both"/>
        <w:rPr>
          <w:sz w:val="22"/>
          <w:szCs w:val="22"/>
        </w:rPr>
      </w:pPr>
      <w:r w:rsidRPr="005C5016">
        <w:rPr>
          <w:sz w:val="22"/>
          <w:szCs w:val="22"/>
        </w:rPr>
        <w:t>The microstructure and topology of the surface will be investigated using electron microscopy and diffraction methods (XRD, EBSD).</w:t>
      </w:r>
    </w:p>
    <w:p w14:paraId="1DA5D234" w14:textId="77777777" w:rsidR="00525773" w:rsidRPr="005C5016" w:rsidRDefault="00525773" w:rsidP="005C5016">
      <w:pPr>
        <w:spacing w:line="360" w:lineRule="auto"/>
        <w:jc w:val="both"/>
        <w:rPr>
          <w:sz w:val="22"/>
          <w:szCs w:val="22"/>
        </w:rPr>
      </w:pPr>
    </w:p>
    <w:p w14:paraId="7D7DE9DB" w14:textId="77777777" w:rsidR="00525773" w:rsidRPr="005C5016" w:rsidRDefault="00525773" w:rsidP="005C5016">
      <w:pPr>
        <w:spacing w:line="360" w:lineRule="auto"/>
        <w:jc w:val="both"/>
        <w:rPr>
          <w:b/>
          <w:sz w:val="22"/>
          <w:szCs w:val="22"/>
        </w:rPr>
      </w:pPr>
      <w:r w:rsidRPr="005C5016">
        <w:rPr>
          <w:b/>
          <w:sz w:val="22"/>
          <w:szCs w:val="22"/>
        </w:rPr>
        <w:t>WP2</w:t>
      </w:r>
      <w:r w:rsidRPr="005C5016">
        <w:rPr>
          <w:b/>
          <w:sz w:val="22"/>
          <w:szCs w:val="22"/>
        </w:rPr>
        <w:tab/>
        <w:t>Formation and characterization of cover layers around 1D silicon structures.</w:t>
      </w:r>
    </w:p>
    <w:p w14:paraId="62817603" w14:textId="77777777" w:rsidR="00525773" w:rsidRPr="005C5016" w:rsidRDefault="00525773" w:rsidP="005C5016">
      <w:pPr>
        <w:spacing w:line="360" w:lineRule="auto"/>
        <w:jc w:val="both"/>
        <w:rPr>
          <w:sz w:val="22"/>
          <w:szCs w:val="22"/>
        </w:rPr>
      </w:pPr>
      <w:r w:rsidRPr="005C5016">
        <w:rPr>
          <w:sz w:val="22"/>
          <w:szCs w:val="22"/>
        </w:rPr>
        <w:t>(</w:t>
      </w:r>
      <w:proofErr w:type="spellStart"/>
      <w:r w:rsidRPr="005C5016">
        <w:rPr>
          <w:sz w:val="22"/>
          <w:szCs w:val="22"/>
        </w:rPr>
        <w:t>i</w:t>
      </w:r>
      <w:proofErr w:type="spellEnd"/>
      <w:r w:rsidRPr="005C5016">
        <w:rPr>
          <w:sz w:val="22"/>
          <w:szCs w:val="22"/>
        </w:rPr>
        <w:t>)</w:t>
      </w:r>
      <w:r w:rsidRPr="005C5016">
        <w:rPr>
          <w:sz w:val="22"/>
          <w:szCs w:val="22"/>
        </w:rPr>
        <w:tab/>
        <w:t xml:space="preserve">formation of wide band gap emitters: </w:t>
      </w:r>
      <w:proofErr w:type="spellStart"/>
      <w:r w:rsidRPr="005C5016">
        <w:rPr>
          <w:sz w:val="22"/>
          <w:szCs w:val="22"/>
        </w:rPr>
        <w:t>a-Si:H</w:t>
      </w:r>
      <w:proofErr w:type="spellEnd"/>
      <w:r w:rsidRPr="005C5016">
        <w:rPr>
          <w:sz w:val="22"/>
          <w:szCs w:val="22"/>
        </w:rPr>
        <w:t xml:space="preserve"> using PECVD and </w:t>
      </w:r>
      <w:proofErr w:type="spellStart"/>
      <w:r w:rsidRPr="005C5016">
        <w:rPr>
          <w:sz w:val="22"/>
          <w:szCs w:val="22"/>
        </w:rPr>
        <w:t>GaP</w:t>
      </w:r>
      <w:proofErr w:type="spellEnd"/>
      <w:r w:rsidRPr="005C5016">
        <w:rPr>
          <w:sz w:val="22"/>
          <w:szCs w:val="22"/>
        </w:rPr>
        <w:t xml:space="preserve"> using coupling of PECVD-ALD (</w:t>
      </w:r>
      <w:r w:rsidR="00A2183B" w:rsidRPr="005C5016">
        <w:rPr>
          <w:sz w:val="22"/>
          <w:szCs w:val="22"/>
          <w:highlight w:val="yellow"/>
        </w:rPr>
        <w:t>XXX</w:t>
      </w:r>
      <w:r w:rsidRPr="005C5016">
        <w:rPr>
          <w:sz w:val="22"/>
          <w:szCs w:val="22"/>
        </w:rPr>
        <w:t>);</w:t>
      </w:r>
    </w:p>
    <w:p w14:paraId="1B9929E2" w14:textId="77777777" w:rsidR="00525773" w:rsidRPr="005C5016" w:rsidRDefault="00525773" w:rsidP="005C5016">
      <w:pPr>
        <w:spacing w:line="360" w:lineRule="auto"/>
        <w:jc w:val="both"/>
        <w:rPr>
          <w:sz w:val="22"/>
          <w:szCs w:val="22"/>
        </w:rPr>
      </w:pPr>
      <w:r w:rsidRPr="005C5016">
        <w:rPr>
          <w:sz w:val="22"/>
          <w:szCs w:val="22"/>
        </w:rPr>
        <w:lastRenderedPageBreak/>
        <w:t>(ii)</w:t>
      </w:r>
      <w:r w:rsidRPr="005C5016">
        <w:rPr>
          <w:sz w:val="22"/>
          <w:szCs w:val="22"/>
        </w:rPr>
        <w:tab/>
        <w:t>formation of tunnel and p-</w:t>
      </w:r>
      <w:proofErr w:type="spellStart"/>
      <w:r w:rsidRPr="005C5016">
        <w:rPr>
          <w:sz w:val="22"/>
          <w:szCs w:val="22"/>
        </w:rPr>
        <w:t>i</w:t>
      </w:r>
      <w:proofErr w:type="spellEnd"/>
      <w:r w:rsidRPr="005C5016">
        <w:rPr>
          <w:sz w:val="22"/>
          <w:szCs w:val="22"/>
        </w:rPr>
        <w:t>-n junctions using PECVD (</w:t>
      </w:r>
      <w:r w:rsidR="00A2183B" w:rsidRPr="005C5016">
        <w:rPr>
          <w:sz w:val="22"/>
          <w:szCs w:val="22"/>
        </w:rPr>
        <w:t>(</w:t>
      </w:r>
      <w:r w:rsidR="00A2183B" w:rsidRPr="005C5016">
        <w:rPr>
          <w:sz w:val="22"/>
          <w:szCs w:val="22"/>
          <w:highlight w:val="yellow"/>
        </w:rPr>
        <w:t>XXX</w:t>
      </w:r>
      <w:r w:rsidR="00A2183B" w:rsidRPr="005C5016">
        <w:rPr>
          <w:sz w:val="22"/>
          <w:szCs w:val="22"/>
        </w:rPr>
        <w:t>);</w:t>
      </w:r>
      <w:r w:rsidRPr="005C5016">
        <w:rPr>
          <w:sz w:val="22"/>
          <w:szCs w:val="22"/>
        </w:rPr>
        <w:t xml:space="preserve">) and sputtering </w:t>
      </w:r>
      <w:r w:rsidR="00A2183B" w:rsidRPr="005C5016">
        <w:rPr>
          <w:sz w:val="22"/>
          <w:szCs w:val="22"/>
        </w:rPr>
        <w:t>(</w:t>
      </w:r>
      <w:r w:rsidR="00A2183B" w:rsidRPr="005C5016">
        <w:rPr>
          <w:sz w:val="22"/>
          <w:szCs w:val="22"/>
          <w:highlight w:val="yellow"/>
        </w:rPr>
        <w:t>XXX</w:t>
      </w:r>
      <w:r w:rsidR="00A2183B" w:rsidRPr="005C5016">
        <w:rPr>
          <w:sz w:val="22"/>
          <w:szCs w:val="22"/>
        </w:rPr>
        <w:t>);</w:t>
      </w:r>
      <w:r w:rsidR="00A2183B" w:rsidRPr="005C5016">
        <w:rPr>
          <w:sz w:val="22"/>
          <w:szCs w:val="22"/>
        </w:rPr>
        <w:t xml:space="preserve"> </w:t>
      </w:r>
      <w:r w:rsidRPr="005C5016">
        <w:rPr>
          <w:sz w:val="22"/>
          <w:szCs w:val="22"/>
        </w:rPr>
        <w:t>techniques;</w:t>
      </w:r>
    </w:p>
    <w:p w14:paraId="5DE87FF1" w14:textId="77777777" w:rsidR="00525773" w:rsidRPr="005C5016" w:rsidRDefault="00525773" w:rsidP="005C5016">
      <w:pPr>
        <w:spacing w:line="360" w:lineRule="auto"/>
        <w:jc w:val="both"/>
        <w:rPr>
          <w:sz w:val="22"/>
          <w:szCs w:val="22"/>
        </w:rPr>
      </w:pPr>
      <w:r w:rsidRPr="005C5016">
        <w:rPr>
          <w:sz w:val="22"/>
          <w:szCs w:val="22"/>
        </w:rPr>
        <w:t>(iii)</w:t>
      </w:r>
      <w:r w:rsidRPr="005C5016">
        <w:rPr>
          <w:sz w:val="22"/>
          <w:szCs w:val="22"/>
        </w:rPr>
        <w:tab/>
        <w:t>formation of a TCO layer using ALD/MOCVD (</w:t>
      </w:r>
      <w:r w:rsidR="00A2183B" w:rsidRPr="005C5016">
        <w:rPr>
          <w:sz w:val="22"/>
          <w:szCs w:val="22"/>
        </w:rPr>
        <w:t>(</w:t>
      </w:r>
      <w:r w:rsidR="00A2183B" w:rsidRPr="005C5016">
        <w:rPr>
          <w:sz w:val="22"/>
          <w:szCs w:val="22"/>
          <w:highlight w:val="yellow"/>
        </w:rPr>
        <w:t>XXX</w:t>
      </w:r>
      <w:r w:rsidR="00A2183B" w:rsidRPr="005C5016">
        <w:rPr>
          <w:sz w:val="22"/>
          <w:szCs w:val="22"/>
        </w:rPr>
        <w:t>);</w:t>
      </w:r>
      <w:r w:rsidRPr="005C5016">
        <w:rPr>
          <w:sz w:val="22"/>
          <w:szCs w:val="22"/>
        </w:rPr>
        <w:t xml:space="preserve">) and sputtering </w:t>
      </w:r>
      <w:r w:rsidR="00A2183B" w:rsidRPr="005C5016">
        <w:rPr>
          <w:sz w:val="22"/>
          <w:szCs w:val="22"/>
        </w:rPr>
        <w:t>(</w:t>
      </w:r>
      <w:r w:rsidR="00A2183B" w:rsidRPr="005C5016">
        <w:rPr>
          <w:sz w:val="22"/>
          <w:szCs w:val="22"/>
          <w:highlight w:val="yellow"/>
        </w:rPr>
        <w:t>XXX</w:t>
      </w:r>
      <w:r w:rsidR="00A2183B" w:rsidRPr="005C5016">
        <w:rPr>
          <w:sz w:val="22"/>
          <w:szCs w:val="22"/>
        </w:rPr>
        <w:t>);</w:t>
      </w:r>
      <w:r w:rsidRPr="005C5016">
        <w:rPr>
          <w:sz w:val="22"/>
          <w:szCs w:val="22"/>
        </w:rPr>
        <w:t>) techniques;</w:t>
      </w:r>
    </w:p>
    <w:p w14:paraId="3B812D46" w14:textId="77777777" w:rsidR="00525773" w:rsidRPr="005C5016" w:rsidRDefault="00525773" w:rsidP="005C5016">
      <w:pPr>
        <w:spacing w:line="360" w:lineRule="auto"/>
        <w:jc w:val="both"/>
        <w:rPr>
          <w:sz w:val="22"/>
          <w:szCs w:val="22"/>
        </w:rPr>
      </w:pPr>
      <w:r w:rsidRPr="005C5016">
        <w:rPr>
          <w:sz w:val="22"/>
          <w:szCs w:val="22"/>
        </w:rPr>
        <w:t>(iv)</w:t>
      </w:r>
      <w:r w:rsidRPr="005C5016">
        <w:rPr>
          <w:sz w:val="22"/>
          <w:szCs w:val="22"/>
        </w:rPr>
        <w:tab/>
        <w:t>microstructure and topology characterization of each layer stack in the 3D device using SEM, FIB, Raman, EBSD, XRD, TEM, PL, reflectance and absorption studies (</w:t>
      </w:r>
      <w:r w:rsidR="00A2183B" w:rsidRPr="005C5016">
        <w:rPr>
          <w:sz w:val="22"/>
          <w:szCs w:val="22"/>
        </w:rPr>
        <w:t>(</w:t>
      </w:r>
      <w:r w:rsidR="00A2183B" w:rsidRPr="005C5016">
        <w:rPr>
          <w:sz w:val="22"/>
          <w:szCs w:val="22"/>
          <w:highlight w:val="yellow"/>
        </w:rPr>
        <w:t>XXX</w:t>
      </w:r>
      <w:r w:rsidR="00A2183B" w:rsidRPr="005C5016">
        <w:rPr>
          <w:sz w:val="22"/>
          <w:szCs w:val="22"/>
        </w:rPr>
        <w:t>);</w:t>
      </w:r>
      <w:r w:rsidRPr="005C5016">
        <w:rPr>
          <w:sz w:val="22"/>
          <w:szCs w:val="22"/>
        </w:rPr>
        <w:t>).</w:t>
      </w:r>
    </w:p>
    <w:p w14:paraId="65B29F68" w14:textId="45612222" w:rsidR="00525773" w:rsidRPr="005C5016" w:rsidRDefault="00525773" w:rsidP="005C5016">
      <w:pPr>
        <w:spacing w:line="360" w:lineRule="auto"/>
        <w:jc w:val="both"/>
        <w:rPr>
          <w:sz w:val="22"/>
          <w:szCs w:val="22"/>
        </w:rPr>
      </w:pPr>
      <w:r w:rsidRPr="005C5016">
        <w:rPr>
          <w:sz w:val="22"/>
          <w:szCs w:val="22"/>
        </w:rPr>
        <w:t>The vertically-aligned design of top p-</w:t>
      </w:r>
      <w:proofErr w:type="spellStart"/>
      <w:r w:rsidRPr="005C5016">
        <w:rPr>
          <w:sz w:val="22"/>
          <w:szCs w:val="22"/>
        </w:rPr>
        <w:t>i</w:t>
      </w:r>
      <w:proofErr w:type="spellEnd"/>
      <w:r w:rsidRPr="005C5016">
        <w:rPr>
          <w:sz w:val="22"/>
          <w:szCs w:val="22"/>
        </w:rPr>
        <w:t xml:space="preserve">-n junctions is a way to enhance absorption in undoped </w:t>
      </w:r>
      <w:proofErr w:type="spellStart"/>
      <w:r w:rsidRPr="005C5016">
        <w:rPr>
          <w:sz w:val="22"/>
          <w:szCs w:val="22"/>
        </w:rPr>
        <w:t>a-Si:H</w:t>
      </w:r>
      <w:proofErr w:type="spellEnd"/>
      <w:r w:rsidRPr="005C5016">
        <w:rPr>
          <w:sz w:val="22"/>
          <w:szCs w:val="22"/>
        </w:rPr>
        <w:t xml:space="preserve"> </w:t>
      </w:r>
      <w:r w:rsidR="007C11D4">
        <w:rPr>
          <w:sz w:val="22"/>
          <w:szCs w:val="22"/>
        </w:rPr>
        <w:t>intrinsic</w:t>
      </w:r>
      <w:r w:rsidRPr="005C5016">
        <w:rPr>
          <w:sz w:val="22"/>
          <w:szCs w:val="22"/>
        </w:rPr>
        <w:t xml:space="preserve"> layers without rising (or ever with reducing) its thickness and therefore it allows one to increase short circuit current (</w:t>
      </w:r>
      <w:proofErr w:type="spellStart"/>
      <w:r w:rsidRPr="005C5016">
        <w:rPr>
          <w:sz w:val="22"/>
          <w:szCs w:val="22"/>
        </w:rPr>
        <w:t>Jsc</w:t>
      </w:r>
      <w:proofErr w:type="spellEnd"/>
      <w:r w:rsidRPr="005C5016">
        <w:rPr>
          <w:sz w:val="22"/>
          <w:szCs w:val="22"/>
        </w:rPr>
        <w:t xml:space="preserve">). For multi-junction solar cells, the </w:t>
      </w:r>
      <w:proofErr w:type="spellStart"/>
      <w:r w:rsidRPr="005C5016">
        <w:rPr>
          <w:sz w:val="22"/>
          <w:szCs w:val="22"/>
        </w:rPr>
        <w:t>Jsc</w:t>
      </w:r>
      <w:proofErr w:type="spellEnd"/>
      <w:r w:rsidRPr="005C5016">
        <w:rPr>
          <w:sz w:val="22"/>
          <w:szCs w:val="22"/>
        </w:rPr>
        <w:t xml:space="preserve"> generated by each sub-cell should be equal because of serial connection of the sub-cells. It is the so called current matching condition. From this point of view there is an optimum value of band gaps for multi-junction solar cells. In case of a bottom silicon junction, a gap for a top junction should be in the range of 1.6...1.8 eV and a </w:t>
      </w:r>
      <w:proofErr w:type="spellStart"/>
      <w:r w:rsidRPr="005C5016">
        <w:rPr>
          <w:sz w:val="22"/>
          <w:szCs w:val="22"/>
        </w:rPr>
        <w:t>Si:H</w:t>
      </w:r>
      <w:proofErr w:type="spellEnd"/>
      <w:r w:rsidRPr="005C5016">
        <w:rPr>
          <w:sz w:val="22"/>
          <w:szCs w:val="22"/>
        </w:rPr>
        <w:t xml:space="preserve"> suit this condition well. In order to reach an optimum short circuit current level (</w:t>
      </w:r>
      <w:proofErr w:type="spellStart"/>
      <w:r w:rsidRPr="005C5016">
        <w:rPr>
          <w:sz w:val="22"/>
          <w:szCs w:val="22"/>
        </w:rPr>
        <w:t>Jsc</w:t>
      </w:r>
      <w:proofErr w:type="spellEnd"/>
      <w:r w:rsidRPr="005C5016">
        <w:rPr>
          <w:sz w:val="22"/>
          <w:szCs w:val="22"/>
        </w:rPr>
        <w:t xml:space="preserve"> approximately 20 mA/cm2), the thickness of a </w:t>
      </w:r>
      <w:proofErr w:type="spellStart"/>
      <w:r w:rsidRPr="005C5016">
        <w:rPr>
          <w:sz w:val="22"/>
          <w:szCs w:val="22"/>
        </w:rPr>
        <w:t>Si:H</w:t>
      </w:r>
      <w:proofErr w:type="spellEnd"/>
      <w:r w:rsidRPr="005C5016">
        <w:rPr>
          <w:sz w:val="22"/>
          <w:szCs w:val="22"/>
        </w:rPr>
        <w:t xml:space="preserve"> should be of few microns for better absorption. Unfortunately, when the thickness of the </w:t>
      </w:r>
      <w:proofErr w:type="spellStart"/>
      <w:r w:rsidRPr="005C5016">
        <w:rPr>
          <w:sz w:val="22"/>
          <w:szCs w:val="22"/>
        </w:rPr>
        <w:t>i</w:t>
      </w:r>
      <w:proofErr w:type="spellEnd"/>
      <w:r w:rsidRPr="005C5016">
        <w:rPr>
          <w:sz w:val="22"/>
          <w:szCs w:val="22"/>
        </w:rPr>
        <w:t>-layer in p-</w:t>
      </w:r>
      <w:proofErr w:type="spellStart"/>
      <w:r w:rsidRPr="005C5016">
        <w:rPr>
          <w:sz w:val="22"/>
          <w:szCs w:val="22"/>
        </w:rPr>
        <w:t>i</w:t>
      </w:r>
      <w:proofErr w:type="spellEnd"/>
      <w:r w:rsidRPr="005C5016">
        <w:rPr>
          <w:sz w:val="22"/>
          <w:szCs w:val="22"/>
        </w:rPr>
        <w:t xml:space="preserve">-n junctions exceed a critical value (200-300 nm in case of </w:t>
      </w:r>
      <w:proofErr w:type="spellStart"/>
      <w:r w:rsidRPr="005C5016">
        <w:rPr>
          <w:sz w:val="22"/>
          <w:szCs w:val="22"/>
        </w:rPr>
        <w:t>a-Si:H</w:t>
      </w:r>
      <w:proofErr w:type="spellEnd"/>
      <w:r w:rsidRPr="005C5016">
        <w:rPr>
          <w:sz w:val="22"/>
          <w:szCs w:val="22"/>
        </w:rPr>
        <w:t>) an electric field decreases, leading to increasing recombination losses and a drop of the open circuit voltage (</w:t>
      </w:r>
      <w:proofErr w:type="spellStart"/>
      <w:r w:rsidRPr="005C5016">
        <w:rPr>
          <w:sz w:val="22"/>
          <w:szCs w:val="22"/>
        </w:rPr>
        <w:t>Voc</w:t>
      </w:r>
      <w:proofErr w:type="spellEnd"/>
      <w:r w:rsidRPr="005C5016">
        <w:rPr>
          <w:sz w:val="22"/>
          <w:szCs w:val="22"/>
        </w:rPr>
        <w:t xml:space="preserve">) and as consequence to a loss of efficiency. In this way a classic planar approach to </w:t>
      </w:r>
      <w:proofErr w:type="spellStart"/>
      <w:r w:rsidRPr="005C5016">
        <w:rPr>
          <w:sz w:val="22"/>
          <w:szCs w:val="22"/>
        </w:rPr>
        <w:t>a-Si:H</w:t>
      </w:r>
      <w:proofErr w:type="spellEnd"/>
      <w:r w:rsidRPr="005C5016">
        <w:rPr>
          <w:sz w:val="22"/>
          <w:szCs w:val="22"/>
        </w:rPr>
        <w:t xml:space="preserve">/c-Si tandem solar cells cannot be realized. However, in the proposed design one can increase </w:t>
      </w:r>
      <w:proofErr w:type="spellStart"/>
      <w:r w:rsidRPr="005C5016">
        <w:rPr>
          <w:sz w:val="22"/>
          <w:szCs w:val="22"/>
        </w:rPr>
        <w:t>Jsc</w:t>
      </w:r>
      <w:proofErr w:type="spellEnd"/>
      <w:r w:rsidRPr="005C5016">
        <w:rPr>
          <w:sz w:val="22"/>
          <w:szCs w:val="22"/>
        </w:rPr>
        <w:t xml:space="preserve"> due to vertical allocation of </w:t>
      </w:r>
      <w:proofErr w:type="spellStart"/>
      <w:r w:rsidRPr="005C5016">
        <w:rPr>
          <w:sz w:val="22"/>
          <w:szCs w:val="22"/>
        </w:rPr>
        <w:t>a-Si:H</w:t>
      </w:r>
      <w:proofErr w:type="spellEnd"/>
      <w:r w:rsidRPr="005C5016">
        <w:rPr>
          <w:sz w:val="22"/>
          <w:szCs w:val="22"/>
        </w:rPr>
        <w:t xml:space="preserve"> </w:t>
      </w:r>
      <w:proofErr w:type="spellStart"/>
      <w:r w:rsidRPr="005C5016">
        <w:rPr>
          <w:sz w:val="22"/>
          <w:szCs w:val="22"/>
        </w:rPr>
        <w:t>i</w:t>
      </w:r>
      <w:proofErr w:type="spellEnd"/>
      <w:r w:rsidRPr="005C5016">
        <w:rPr>
          <w:sz w:val="22"/>
          <w:szCs w:val="22"/>
        </w:rPr>
        <w:t xml:space="preserve">-layers deposited on the well of the silicon wires and additional optical confinement of the wired surface. In this case we can achieve an increase of effective thickness, while no reduction of </w:t>
      </w:r>
      <w:proofErr w:type="spellStart"/>
      <w:r w:rsidRPr="005C5016">
        <w:rPr>
          <w:sz w:val="22"/>
          <w:szCs w:val="22"/>
        </w:rPr>
        <w:t>Voc</w:t>
      </w:r>
      <w:proofErr w:type="spellEnd"/>
      <w:r w:rsidRPr="005C5016">
        <w:rPr>
          <w:sz w:val="22"/>
          <w:szCs w:val="22"/>
        </w:rPr>
        <w:t xml:space="preserve"> is expected, because the physical thickness and therefore the electric field remain the same. The way to reduce the thickness of an undoped </w:t>
      </w:r>
      <w:proofErr w:type="spellStart"/>
      <w:r w:rsidRPr="005C5016">
        <w:rPr>
          <w:sz w:val="22"/>
          <w:szCs w:val="22"/>
        </w:rPr>
        <w:t>a-Si:H</w:t>
      </w:r>
      <w:proofErr w:type="spellEnd"/>
      <w:r w:rsidRPr="005C5016">
        <w:rPr>
          <w:sz w:val="22"/>
          <w:szCs w:val="22"/>
        </w:rPr>
        <w:t xml:space="preserve"> layer in p-</w:t>
      </w:r>
      <w:proofErr w:type="spellStart"/>
      <w:r w:rsidRPr="005C5016">
        <w:rPr>
          <w:sz w:val="22"/>
          <w:szCs w:val="22"/>
        </w:rPr>
        <w:t>i</w:t>
      </w:r>
      <w:proofErr w:type="spellEnd"/>
      <w:r w:rsidRPr="005C5016">
        <w:rPr>
          <w:sz w:val="22"/>
          <w:szCs w:val="22"/>
        </w:rPr>
        <w:t xml:space="preserve">-n junctions will be also considered. If we can keep the </w:t>
      </w:r>
      <w:proofErr w:type="spellStart"/>
      <w:r w:rsidRPr="005C5016">
        <w:rPr>
          <w:sz w:val="22"/>
          <w:szCs w:val="22"/>
        </w:rPr>
        <w:t>Jsc</w:t>
      </w:r>
      <w:proofErr w:type="spellEnd"/>
      <w:r w:rsidRPr="005C5016">
        <w:rPr>
          <w:sz w:val="22"/>
          <w:szCs w:val="22"/>
        </w:rPr>
        <w:t xml:space="preserve"> value with reduction of the </w:t>
      </w:r>
      <w:proofErr w:type="spellStart"/>
      <w:r w:rsidRPr="005C5016">
        <w:rPr>
          <w:sz w:val="22"/>
          <w:szCs w:val="22"/>
        </w:rPr>
        <w:t>i</w:t>
      </w:r>
      <w:proofErr w:type="spellEnd"/>
      <w:r w:rsidRPr="005C5016">
        <w:rPr>
          <w:sz w:val="22"/>
          <w:szCs w:val="22"/>
        </w:rPr>
        <w:t>-layer thickness, the efficiency of the top junction should be higher while the light induced degradation effect becomes weaker. Concerning the bottom junction, the quality of crystallized silicon, which is determined mostly by the lifetime of minority carriers, is far from that of monocrystalline wafers. Nevertheless, solar cells of 8-10 % efficiency were obtained with laser crystallized silicon/</w:t>
      </w:r>
      <w:proofErr w:type="spellStart"/>
      <w:r w:rsidRPr="005C5016">
        <w:rPr>
          <w:sz w:val="22"/>
          <w:szCs w:val="22"/>
        </w:rPr>
        <w:t>a-Si:H</w:t>
      </w:r>
      <w:proofErr w:type="spellEnd"/>
      <w:r w:rsidRPr="005C5016">
        <w:rPr>
          <w:sz w:val="22"/>
          <w:szCs w:val="22"/>
        </w:rPr>
        <w:t xml:space="preserve"> heterojunctions at IPHT. </w:t>
      </w:r>
      <w:proofErr w:type="gramStart"/>
      <w:r w:rsidRPr="005C5016">
        <w:rPr>
          <w:sz w:val="22"/>
          <w:szCs w:val="22"/>
        </w:rPr>
        <w:t>Thus</w:t>
      </w:r>
      <w:proofErr w:type="gramEnd"/>
      <w:r w:rsidRPr="005C5016">
        <w:rPr>
          <w:sz w:val="22"/>
          <w:szCs w:val="22"/>
        </w:rPr>
        <w:t xml:space="preserve"> the combination of high efficiency 3D p-</w:t>
      </w:r>
      <w:proofErr w:type="spellStart"/>
      <w:r w:rsidRPr="005C5016">
        <w:rPr>
          <w:sz w:val="22"/>
          <w:szCs w:val="22"/>
        </w:rPr>
        <w:t>i</w:t>
      </w:r>
      <w:proofErr w:type="spellEnd"/>
      <w:r w:rsidRPr="005C5016">
        <w:rPr>
          <w:sz w:val="22"/>
          <w:szCs w:val="22"/>
        </w:rPr>
        <w:t xml:space="preserve">-n </w:t>
      </w:r>
      <w:proofErr w:type="spellStart"/>
      <w:r w:rsidRPr="005C5016">
        <w:rPr>
          <w:sz w:val="22"/>
          <w:szCs w:val="22"/>
        </w:rPr>
        <w:t>a-Si:H</w:t>
      </w:r>
      <w:proofErr w:type="spellEnd"/>
      <w:r w:rsidRPr="005C5016">
        <w:rPr>
          <w:sz w:val="22"/>
          <w:szCs w:val="22"/>
        </w:rPr>
        <w:t xml:space="preserve"> solar cells with a </w:t>
      </w:r>
      <w:proofErr w:type="spellStart"/>
      <w:r w:rsidRPr="005C5016">
        <w:rPr>
          <w:sz w:val="22"/>
          <w:szCs w:val="22"/>
        </w:rPr>
        <w:t>Si:H</w:t>
      </w:r>
      <w:proofErr w:type="spellEnd"/>
      <w:r w:rsidRPr="005C5016">
        <w:rPr>
          <w:sz w:val="22"/>
          <w:szCs w:val="22"/>
        </w:rPr>
        <w:t xml:space="preserve">/mc-Si heterojunctions on flexible light substrate should allow us to reach approximately 15-17 % level of efficiency, being at the average level of bulk Si crystalline cells and considerably higher as compared to conventional </w:t>
      </w:r>
      <w:proofErr w:type="spellStart"/>
      <w:r w:rsidRPr="005C5016">
        <w:rPr>
          <w:sz w:val="22"/>
          <w:szCs w:val="22"/>
        </w:rPr>
        <w:t>a-Si:H</w:t>
      </w:r>
      <w:proofErr w:type="spellEnd"/>
      <w:r w:rsidRPr="005C5016">
        <w:rPr>
          <w:sz w:val="22"/>
          <w:szCs w:val="22"/>
        </w:rPr>
        <w:t>/µc-Si thin film tandem solar cells. Development of this new way in photovoltaics is a goal of this project.</w:t>
      </w:r>
    </w:p>
    <w:p w14:paraId="109A55D7" w14:textId="77777777" w:rsidR="00525773" w:rsidRPr="005C5016" w:rsidRDefault="00525773" w:rsidP="005C5016">
      <w:pPr>
        <w:spacing w:line="360" w:lineRule="auto"/>
        <w:jc w:val="both"/>
        <w:rPr>
          <w:sz w:val="22"/>
          <w:szCs w:val="22"/>
        </w:rPr>
      </w:pPr>
      <w:r w:rsidRPr="005C5016">
        <w:rPr>
          <w:sz w:val="22"/>
          <w:szCs w:val="22"/>
        </w:rPr>
        <w:t xml:space="preserve">There are two approaches to back contact and BSF layer formation. The first one means point metal contacts at the back side of the polymer foil fired by a </w:t>
      </w:r>
      <w:proofErr w:type="spellStart"/>
      <w:r w:rsidRPr="005C5016">
        <w:rPr>
          <w:sz w:val="22"/>
          <w:szCs w:val="22"/>
        </w:rPr>
        <w:t>ps</w:t>
      </w:r>
      <w:proofErr w:type="spellEnd"/>
      <w:r w:rsidRPr="005C5016">
        <w:rPr>
          <w:sz w:val="22"/>
          <w:szCs w:val="22"/>
        </w:rPr>
        <w:t>-laser. The second one is based on diffusion of Al from a multilayer contact film during silicon crystallization. The Al layer being a source of III-atoms (acceptors for silicon) is covered by a thin diffusion barrier layer (Cr or W). A diffusion barrier is required to limit Al diffusion into Si to only local area near to the back surface.</w:t>
      </w:r>
    </w:p>
    <w:p w14:paraId="0BDBD2A7" w14:textId="77777777" w:rsidR="00525773" w:rsidRPr="005C5016" w:rsidRDefault="00525773" w:rsidP="005C5016">
      <w:pPr>
        <w:spacing w:line="360" w:lineRule="auto"/>
        <w:jc w:val="both"/>
        <w:rPr>
          <w:sz w:val="22"/>
          <w:szCs w:val="22"/>
        </w:rPr>
      </w:pPr>
      <w:r w:rsidRPr="005C5016">
        <w:rPr>
          <w:sz w:val="22"/>
          <w:szCs w:val="22"/>
        </w:rPr>
        <w:t xml:space="preserve">An amorphous hydrogenated silicon shell layer will be deposited by PECVD. This is a common used technique for high quality </w:t>
      </w:r>
      <w:proofErr w:type="spellStart"/>
      <w:r w:rsidRPr="005C5016">
        <w:rPr>
          <w:sz w:val="22"/>
          <w:szCs w:val="22"/>
        </w:rPr>
        <w:t>a-Si:H</w:t>
      </w:r>
      <w:proofErr w:type="spellEnd"/>
      <w:r w:rsidRPr="005C5016">
        <w:rPr>
          <w:sz w:val="22"/>
          <w:szCs w:val="22"/>
        </w:rPr>
        <w:t xml:space="preserve"> film deposition, which allows one to cover the whole surface of Si </w:t>
      </w:r>
      <w:r w:rsidRPr="005C5016">
        <w:rPr>
          <w:sz w:val="22"/>
          <w:szCs w:val="22"/>
        </w:rPr>
        <w:lastRenderedPageBreak/>
        <w:t xml:space="preserve">nanowires as demonstrated in Fig. </w:t>
      </w:r>
      <w:r w:rsidR="00A2183B" w:rsidRPr="005C5016">
        <w:rPr>
          <w:sz w:val="22"/>
          <w:szCs w:val="22"/>
        </w:rPr>
        <w:t>4</w:t>
      </w:r>
      <w:r w:rsidRPr="005C5016">
        <w:rPr>
          <w:sz w:val="22"/>
          <w:szCs w:val="22"/>
        </w:rPr>
        <w:t>a. Another approach to the bottom heterojunction will also be explored in the project. The low temperature (less than 400</w:t>
      </w:r>
      <w:r w:rsidR="00A2183B" w:rsidRPr="005C5016">
        <w:rPr>
          <w:sz w:val="22"/>
          <w:szCs w:val="22"/>
        </w:rPr>
        <w:t>°</w:t>
      </w:r>
      <w:r w:rsidRPr="005C5016">
        <w:rPr>
          <w:sz w:val="22"/>
          <w:szCs w:val="22"/>
        </w:rPr>
        <w:t xml:space="preserve">C) plasma-enhanced atomic layer deposition (PE-ALD) of a </w:t>
      </w:r>
      <w:proofErr w:type="spellStart"/>
      <w:r w:rsidRPr="005C5016">
        <w:rPr>
          <w:sz w:val="22"/>
          <w:szCs w:val="22"/>
        </w:rPr>
        <w:t>GaP</w:t>
      </w:r>
      <w:proofErr w:type="spellEnd"/>
      <w:r w:rsidRPr="005C5016">
        <w:rPr>
          <w:sz w:val="22"/>
          <w:szCs w:val="22"/>
        </w:rPr>
        <w:t xml:space="preserve"> layer developed in </w:t>
      </w:r>
      <w:proofErr w:type="spellStart"/>
      <w:r w:rsidRPr="005C5016">
        <w:rPr>
          <w:sz w:val="22"/>
          <w:szCs w:val="22"/>
        </w:rPr>
        <w:t>SPbAU</w:t>
      </w:r>
      <w:proofErr w:type="spellEnd"/>
      <w:r w:rsidRPr="005C5016">
        <w:rPr>
          <w:sz w:val="22"/>
          <w:szCs w:val="22"/>
        </w:rPr>
        <w:t xml:space="preserve"> will be used to form the wide gap emitter to mc-Si. This technique is based on </w:t>
      </w:r>
      <w:r w:rsidR="00A2183B" w:rsidRPr="005C5016">
        <w:rPr>
          <w:sz w:val="22"/>
          <w:szCs w:val="22"/>
        </w:rPr>
        <w:t>an alternating</w:t>
      </w:r>
      <w:r w:rsidRPr="005C5016">
        <w:rPr>
          <w:sz w:val="22"/>
          <w:szCs w:val="22"/>
        </w:rPr>
        <w:t xml:space="preserve"> change of the phosphorus and gallium atom source flows, providing the growth of one monolayer by cycle. It allows one to obtain atomically smooth 2D-surfaces without island 3D-growth (Fig. </w:t>
      </w:r>
      <w:r w:rsidR="00A2183B" w:rsidRPr="005C5016">
        <w:rPr>
          <w:sz w:val="22"/>
          <w:szCs w:val="22"/>
        </w:rPr>
        <w:t>4</w:t>
      </w:r>
      <w:r w:rsidRPr="005C5016">
        <w:rPr>
          <w:sz w:val="22"/>
          <w:szCs w:val="22"/>
        </w:rPr>
        <w:t xml:space="preserve">b). Thin epitaxial </w:t>
      </w:r>
      <w:proofErr w:type="spellStart"/>
      <w:r w:rsidRPr="005C5016">
        <w:rPr>
          <w:sz w:val="22"/>
          <w:szCs w:val="22"/>
        </w:rPr>
        <w:t>GaP</w:t>
      </w:r>
      <w:proofErr w:type="spellEnd"/>
      <w:r w:rsidRPr="005C5016">
        <w:rPr>
          <w:sz w:val="22"/>
          <w:szCs w:val="22"/>
        </w:rPr>
        <w:t xml:space="preserve"> layers, grown at low temperature and lattice-matched to silicon, could provide good passivation of the </w:t>
      </w:r>
      <w:proofErr w:type="spellStart"/>
      <w:r w:rsidRPr="005C5016">
        <w:rPr>
          <w:sz w:val="22"/>
          <w:szCs w:val="22"/>
        </w:rPr>
        <w:t>GaP</w:t>
      </w:r>
      <w:proofErr w:type="spellEnd"/>
      <w:r w:rsidRPr="005C5016">
        <w:rPr>
          <w:sz w:val="22"/>
          <w:szCs w:val="22"/>
        </w:rPr>
        <w:t>/Si interface, which is required for high efficiency Si based solar cells.</w:t>
      </w:r>
    </w:p>
    <w:p w14:paraId="0B2D1754" w14:textId="77777777" w:rsidR="00525773" w:rsidRPr="005C5016" w:rsidRDefault="00525773" w:rsidP="005C5016">
      <w:pPr>
        <w:spacing w:line="360" w:lineRule="auto"/>
        <w:jc w:val="both"/>
        <w:rPr>
          <w:sz w:val="22"/>
          <w:szCs w:val="22"/>
        </w:rPr>
      </w:pPr>
      <w:r w:rsidRPr="005C5016">
        <w:rPr>
          <w:sz w:val="22"/>
          <w:szCs w:val="22"/>
        </w:rPr>
        <w:t>Transparent conductive oxide (TCO) deposition will be realized using magnetron sputtering (</w:t>
      </w:r>
      <w:r w:rsidR="00A2183B" w:rsidRPr="005C5016">
        <w:rPr>
          <w:sz w:val="22"/>
          <w:szCs w:val="22"/>
        </w:rPr>
        <w:t>(</w:t>
      </w:r>
      <w:r w:rsidR="00A2183B" w:rsidRPr="005C5016">
        <w:rPr>
          <w:sz w:val="22"/>
          <w:szCs w:val="22"/>
          <w:highlight w:val="yellow"/>
        </w:rPr>
        <w:t>XXX</w:t>
      </w:r>
      <w:r w:rsidRPr="005C5016">
        <w:rPr>
          <w:sz w:val="22"/>
          <w:szCs w:val="22"/>
        </w:rPr>
        <w:t>) and atomic layer deposition (ALD at IPHT) techniques. ALD is a modified chemical vapor deposition (CVD) technique and offers the possibility to deposit monolayer (ML) scale films of high uniformity, particularly on high aspect ratio structured surfaces. Different conducting, semiconducting and a large number of dielectric materials can be deposited by ALD. Zinc oxide (</w:t>
      </w:r>
      <w:proofErr w:type="spellStart"/>
      <w:r w:rsidRPr="005C5016">
        <w:rPr>
          <w:sz w:val="22"/>
          <w:szCs w:val="22"/>
        </w:rPr>
        <w:t>ZnO</w:t>
      </w:r>
      <w:proofErr w:type="spellEnd"/>
      <w:r w:rsidRPr="005C5016">
        <w:rPr>
          <w:sz w:val="22"/>
          <w:szCs w:val="22"/>
        </w:rPr>
        <w:t>) as well as aluminium doped zinc oxide (</w:t>
      </w:r>
      <w:proofErr w:type="spellStart"/>
      <w:proofErr w:type="gramStart"/>
      <w:r w:rsidRPr="005C5016">
        <w:rPr>
          <w:sz w:val="22"/>
          <w:szCs w:val="22"/>
        </w:rPr>
        <w:t>Al:ZnO</w:t>
      </w:r>
      <w:proofErr w:type="spellEnd"/>
      <w:proofErr w:type="gramEnd"/>
      <w:r w:rsidRPr="005C5016">
        <w:rPr>
          <w:sz w:val="22"/>
          <w:szCs w:val="22"/>
        </w:rPr>
        <w:t xml:space="preserve"> or AZO) can also be deposited with high conductivity and high optical transmission by this technique and thus applied as TCO materials. The benefits in using </w:t>
      </w:r>
      <w:proofErr w:type="spellStart"/>
      <w:proofErr w:type="gramStart"/>
      <w:r w:rsidRPr="005C5016">
        <w:rPr>
          <w:sz w:val="22"/>
          <w:szCs w:val="22"/>
        </w:rPr>
        <w:t>Al:ZnO</w:t>
      </w:r>
      <w:proofErr w:type="spellEnd"/>
      <w:proofErr w:type="gramEnd"/>
      <w:r w:rsidRPr="005C5016">
        <w:rPr>
          <w:sz w:val="22"/>
          <w:szCs w:val="22"/>
        </w:rPr>
        <w:t xml:space="preserve"> instead of ITO in ALD are lower costs, the more simple precursor chemistry and thus the easier realization of the ALD process. The marginal deficit in conductivity of </w:t>
      </w:r>
      <w:proofErr w:type="spellStart"/>
      <w:proofErr w:type="gramStart"/>
      <w:r w:rsidRPr="005C5016">
        <w:rPr>
          <w:sz w:val="22"/>
          <w:szCs w:val="22"/>
        </w:rPr>
        <w:t>Al:ZnO</w:t>
      </w:r>
      <w:proofErr w:type="spellEnd"/>
      <w:proofErr w:type="gramEnd"/>
      <w:r w:rsidRPr="005C5016">
        <w:rPr>
          <w:sz w:val="22"/>
          <w:szCs w:val="22"/>
        </w:rPr>
        <w:t xml:space="preserve"> compared to that of ITO is negligible in this case. </w:t>
      </w:r>
      <w:proofErr w:type="gramStart"/>
      <w:r w:rsidRPr="005C5016">
        <w:rPr>
          <w:sz w:val="22"/>
          <w:szCs w:val="22"/>
        </w:rPr>
        <w:t>Thus</w:t>
      </w:r>
      <w:proofErr w:type="gramEnd"/>
      <w:r w:rsidRPr="005C5016">
        <w:rPr>
          <w:sz w:val="22"/>
          <w:szCs w:val="22"/>
        </w:rPr>
        <w:t xml:space="preserve"> ALD is very suitable for producing multi-junction solar cells with 3D architecture. The different type of TCO films such ITO, </w:t>
      </w:r>
      <w:proofErr w:type="spellStart"/>
      <w:proofErr w:type="gramStart"/>
      <w:r w:rsidRPr="005C5016">
        <w:rPr>
          <w:sz w:val="22"/>
          <w:szCs w:val="22"/>
        </w:rPr>
        <w:t>ZnO:Al</w:t>
      </w:r>
      <w:proofErr w:type="spellEnd"/>
      <w:proofErr w:type="gramEnd"/>
      <w:r w:rsidRPr="005C5016">
        <w:rPr>
          <w:sz w:val="22"/>
          <w:szCs w:val="22"/>
        </w:rPr>
        <w:t xml:space="preserve"> and/or SnO2:F will be explored.</w:t>
      </w:r>
    </w:p>
    <w:tbl>
      <w:tblPr>
        <w:tblW w:w="0" w:type="auto"/>
        <w:tblLook w:val="01E0" w:firstRow="1" w:lastRow="1" w:firstColumn="1" w:lastColumn="1" w:noHBand="0" w:noVBand="0"/>
      </w:tblPr>
      <w:tblGrid>
        <w:gridCol w:w="4451"/>
        <w:gridCol w:w="4621"/>
      </w:tblGrid>
      <w:tr w:rsidR="00A2183B" w:rsidRPr="005C5016" w14:paraId="617CDF4E" w14:textId="77777777" w:rsidTr="000E7A16">
        <w:tc>
          <w:tcPr>
            <w:tcW w:w="4833" w:type="dxa"/>
          </w:tcPr>
          <w:p w14:paraId="5BE4B001" w14:textId="77777777" w:rsidR="00A2183B" w:rsidRPr="005C5016" w:rsidRDefault="00A2183B" w:rsidP="005C5016">
            <w:pPr>
              <w:spacing w:before="240" w:line="360" w:lineRule="auto"/>
              <w:jc w:val="center"/>
              <w:rPr>
                <w:b/>
                <w:sz w:val="22"/>
                <w:szCs w:val="22"/>
                <w:lang w:val="en-US"/>
              </w:rPr>
            </w:pPr>
            <w:r w:rsidRPr="005C5016">
              <w:rPr>
                <w:b/>
                <w:noProof/>
                <w:sz w:val="22"/>
                <w:szCs w:val="22"/>
              </w:rPr>
              <w:drawing>
                <wp:inline distT="0" distB="0" distL="0" distR="0" wp14:anchorId="6645566C" wp14:editId="0D1147C0">
                  <wp:extent cx="2971800" cy="2229485"/>
                  <wp:effectExtent l="19050" t="0" r="0" b="0"/>
                  <wp:docPr id="4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
                          <a:srcRect/>
                          <a:stretch>
                            <a:fillRect/>
                          </a:stretch>
                        </pic:blipFill>
                        <pic:spPr bwMode="auto">
                          <a:xfrm>
                            <a:off x="0" y="0"/>
                            <a:ext cx="2971800" cy="2229485"/>
                          </a:xfrm>
                          <a:prstGeom prst="rect">
                            <a:avLst/>
                          </a:prstGeom>
                          <a:noFill/>
                          <a:ln w="9525">
                            <a:noFill/>
                            <a:miter lim="800000"/>
                            <a:headEnd/>
                            <a:tailEnd/>
                          </a:ln>
                        </pic:spPr>
                      </pic:pic>
                    </a:graphicData>
                  </a:graphic>
                </wp:inline>
              </w:drawing>
            </w:r>
          </w:p>
          <w:p w14:paraId="6F4102EF" w14:textId="77777777" w:rsidR="00A2183B" w:rsidRPr="005C5016" w:rsidRDefault="00A2183B" w:rsidP="005C5016">
            <w:pPr>
              <w:spacing w:before="240" w:line="360" w:lineRule="auto"/>
              <w:jc w:val="center"/>
              <w:rPr>
                <w:b/>
                <w:sz w:val="22"/>
                <w:szCs w:val="22"/>
                <w:lang w:val="en-US"/>
              </w:rPr>
            </w:pPr>
            <w:r w:rsidRPr="005C5016">
              <w:rPr>
                <w:b/>
                <w:sz w:val="22"/>
                <w:szCs w:val="22"/>
                <w:lang w:val="en-US"/>
              </w:rPr>
              <w:t>a)</w:t>
            </w:r>
          </w:p>
        </w:tc>
        <w:tc>
          <w:tcPr>
            <w:tcW w:w="5021" w:type="dxa"/>
          </w:tcPr>
          <w:p w14:paraId="2C1A6C3C" w14:textId="77777777" w:rsidR="00A2183B" w:rsidRPr="005C5016" w:rsidRDefault="00A2183B" w:rsidP="005C5016">
            <w:pPr>
              <w:spacing w:before="240" w:line="360" w:lineRule="auto"/>
              <w:jc w:val="center"/>
              <w:rPr>
                <w:b/>
                <w:sz w:val="22"/>
                <w:szCs w:val="22"/>
                <w:lang w:val="en-US"/>
              </w:rPr>
            </w:pPr>
            <w:r w:rsidRPr="005C5016">
              <w:rPr>
                <w:b/>
                <w:noProof/>
                <w:sz w:val="22"/>
                <w:szCs w:val="22"/>
              </w:rPr>
              <w:drawing>
                <wp:inline distT="0" distB="0" distL="0" distR="0" wp14:anchorId="6AFA5468" wp14:editId="20851ACF">
                  <wp:extent cx="3091180" cy="222059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srcRect/>
                          <a:stretch>
                            <a:fillRect/>
                          </a:stretch>
                        </pic:blipFill>
                        <pic:spPr bwMode="auto">
                          <a:xfrm>
                            <a:off x="0" y="0"/>
                            <a:ext cx="3091180" cy="2220595"/>
                          </a:xfrm>
                          <a:prstGeom prst="rect">
                            <a:avLst/>
                          </a:prstGeom>
                          <a:noFill/>
                          <a:ln w="9525">
                            <a:noFill/>
                            <a:miter lim="800000"/>
                            <a:headEnd/>
                            <a:tailEnd/>
                          </a:ln>
                          <a:effectLst/>
                        </pic:spPr>
                      </pic:pic>
                    </a:graphicData>
                  </a:graphic>
                </wp:inline>
              </w:drawing>
            </w:r>
          </w:p>
          <w:p w14:paraId="0CB6F25F" w14:textId="77777777" w:rsidR="00A2183B" w:rsidRPr="005C5016" w:rsidRDefault="00A2183B" w:rsidP="005C5016">
            <w:pPr>
              <w:spacing w:before="240" w:line="360" w:lineRule="auto"/>
              <w:jc w:val="center"/>
              <w:rPr>
                <w:b/>
                <w:sz w:val="22"/>
                <w:szCs w:val="22"/>
                <w:lang w:val="en-US"/>
              </w:rPr>
            </w:pPr>
            <w:r w:rsidRPr="005C5016">
              <w:rPr>
                <w:b/>
                <w:sz w:val="22"/>
                <w:szCs w:val="22"/>
                <w:lang w:val="en-US"/>
              </w:rPr>
              <w:t>b)</w:t>
            </w:r>
          </w:p>
        </w:tc>
      </w:tr>
    </w:tbl>
    <w:p w14:paraId="0E8FA767" w14:textId="77777777" w:rsidR="00525773" w:rsidRPr="005C5016" w:rsidRDefault="00525773" w:rsidP="005C5016">
      <w:pPr>
        <w:spacing w:line="360" w:lineRule="auto"/>
        <w:jc w:val="both"/>
        <w:rPr>
          <w:sz w:val="22"/>
          <w:szCs w:val="22"/>
        </w:rPr>
      </w:pPr>
      <w:r w:rsidRPr="005C5016">
        <w:rPr>
          <w:sz w:val="22"/>
          <w:szCs w:val="22"/>
        </w:rPr>
        <w:t xml:space="preserve">Figure </w:t>
      </w:r>
      <w:r w:rsidR="00A2183B" w:rsidRPr="005C5016">
        <w:rPr>
          <w:sz w:val="22"/>
          <w:szCs w:val="22"/>
        </w:rPr>
        <w:t>4</w:t>
      </w:r>
      <w:r w:rsidRPr="005C5016">
        <w:rPr>
          <w:sz w:val="22"/>
          <w:szCs w:val="22"/>
        </w:rPr>
        <w:t xml:space="preserve">: SEM cross-sectional view of silicon rods covered by an </w:t>
      </w:r>
      <w:proofErr w:type="spellStart"/>
      <w:r w:rsidRPr="005C5016">
        <w:rPr>
          <w:sz w:val="22"/>
          <w:szCs w:val="22"/>
        </w:rPr>
        <w:t>a-Si:H</w:t>
      </w:r>
      <w:proofErr w:type="spellEnd"/>
      <w:r w:rsidRPr="005C5016">
        <w:rPr>
          <w:sz w:val="22"/>
          <w:szCs w:val="22"/>
        </w:rPr>
        <w:t xml:space="preserve"> layer using PECVD (a) and a </w:t>
      </w:r>
      <w:proofErr w:type="spellStart"/>
      <w:r w:rsidRPr="005C5016">
        <w:rPr>
          <w:sz w:val="22"/>
          <w:szCs w:val="22"/>
        </w:rPr>
        <w:t>GaP</w:t>
      </w:r>
      <w:proofErr w:type="spellEnd"/>
      <w:r w:rsidRPr="005C5016">
        <w:rPr>
          <w:sz w:val="22"/>
          <w:szCs w:val="22"/>
        </w:rPr>
        <w:t xml:space="preserve"> layer deposited on Si by low temperature PECVD-ALD (b) at </w:t>
      </w:r>
      <w:proofErr w:type="spellStart"/>
      <w:r w:rsidRPr="005C5016">
        <w:rPr>
          <w:sz w:val="22"/>
          <w:szCs w:val="22"/>
        </w:rPr>
        <w:t>SPbAU</w:t>
      </w:r>
      <w:proofErr w:type="spellEnd"/>
      <w:r w:rsidRPr="005C5016">
        <w:rPr>
          <w:sz w:val="22"/>
          <w:szCs w:val="22"/>
        </w:rPr>
        <w:t>.</w:t>
      </w:r>
    </w:p>
    <w:p w14:paraId="3815DBC2" w14:textId="77777777" w:rsidR="00525773" w:rsidRPr="005C5016" w:rsidRDefault="00525773" w:rsidP="005C5016">
      <w:pPr>
        <w:spacing w:line="360" w:lineRule="auto"/>
        <w:jc w:val="both"/>
        <w:rPr>
          <w:sz w:val="22"/>
          <w:szCs w:val="22"/>
        </w:rPr>
      </w:pPr>
    </w:p>
    <w:p w14:paraId="399C63F0" w14:textId="77777777" w:rsidR="00525773" w:rsidRPr="005C5016" w:rsidRDefault="00525773" w:rsidP="005C5016">
      <w:pPr>
        <w:spacing w:line="360" w:lineRule="auto"/>
        <w:jc w:val="both"/>
        <w:rPr>
          <w:sz w:val="22"/>
          <w:szCs w:val="22"/>
        </w:rPr>
      </w:pPr>
    </w:p>
    <w:p w14:paraId="3FB2CC73" w14:textId="77777777" w:rsidR="00525773" w:rsidRPr="005C5016" w:rsidRDefault="00525773" w:rsidP="005C5016">
      <w:pPr>
        <w:spacing w:line="360" w:lineRule="auto"/>
        <w:jc w:val="both"/>
        <w:rPr>
          <w:b/>
          <w:sz w:val="22"/>
          <w:szCs w:val="22"/>
        </w:rPr>
      </w:pPr>
      <w:r w:rsidRPr="005C5016">
        <w:rPr>
          <w:b/>
          <w:sz w:val="22"/>
          <w:szCs w:val="22"/>
        </w:rPr>
        <w:t>WP3</w:t>
      </w:r>
      <w:r w:rsidRPr="005C5016">
        <w:rPr>
          <w:b/>
          <w:sz w:val="22"/>
          <w:szCs w:val="22"/>
        </w:rPr>
        <w:tab/>
        <w:t>Evaluation of 3D multi-junction PV device based on 1D silicon.</w:t>
      </w:r>
    </w:p>
    <w:p w14:paraId="495A1E96" w14:textId="77777777" w:rsidR="00525773" w:rsidRPr="005C5016" w:rsidRDefault="00525773" w:rsidP="005C5016">
      <w:pPr>
        <w:spacing w:line="360" w:lineRule="auto"/>
        <w:jc w:val="both"/>
        <w:rPr>
          <w:sz w:val="22"/>
          <w:szCs w:val="22"/>
        </w:rPr>
      </w:pPr>
      <w:r w:rsidRPr="005C5016">
        <w:rPr>
          <w:sz w:val="22"/>
          <w:szCs w:val="22"/>
        </w:rPr>
        <w:t>(</w:t>
      </w:r>
      <w:proofErr w:type="spellStart"/>
      <w:r w:rsidRPr="005C5016">
        <w:rPr>
          <w:sz w:val="22"/>
          <w:szCs w:val="22"/>
        </w:rPr>
        <w:t>i</w:t>
      </w:r>
      <w:proofErr w:type="spellEnd"/>
      <w:r w:rsidRPr="005C5016">
        <w:rPr>
          <w:sz w:val="22"/>
          <w:szCs w:val="22"/>
        </w:rPr>
        <w:t>)</w:t>
      </w:r>
      <w:r w:rsidRPr="005C5016">
        <w:rPr>
          <w:sz w:val="22"/>
          <w:szCs w:val="22"/>
        </w:rPr>
        <w:tab/>
        <w:t>simulation of a 3D multi-junction layers stack (</w:t>
      </w:r>
      <w:r w:rsidR="00A2183B" w:rsidRPr="005C5016">
        <w:rPr>
          <w:sz w:val="22"/>
          <w:szCs w:val="22"/>
        </w:rPr>
        <w:t>(</w:t>
      </w:r>
      <w:r w:rsidR="00A2183B" w:rsidRPr="005C5016">
        <w:rPr>
          <w:sz w:val="22"/>
          <w:szCs w:val="22"/>
          <w:highlight w:val="yellow"/>
        </w:rPr>
        <w:t>XXX</w:t>
      </w:r>
      <w:r w:rsidRPr="005C5016">
        <w:rPr>
          <w:sz w:val="22"/>
          <w:szCs w:val="22"/>
        </w:rPr>
        <w:t>);</w:t>
      </w:r>
    </w:p>
    <w:p w14:paraId="21542CEC" w14:textId="77777777" w:rsidR="00525773" w:rsidRPr="005C5016" w:rsidRDefault="00525773" w:rsidP="005C5016">
      <w:pPr>
        <w:spacing w:line="360" w:lineRule="auto"/>
        <w:jc w:val="both"/>
        <w:rPr>
          <w:sz w:val="22"/>
          <w:szCs w:val="22"/>
        </w:rPr>
      </w:pPr>
      <w:r w:rsidRPr="005C5016">
        <w:rPr>
          <w:sz w:val="22"/>
          <w:szCs w:val="22"/>
        </w:rPr>
        <w:lastRenderedPageBreak/>
        <w:t>(ii)</w:t>
      </w:r>
      <w:r w:rsidRPr="005C5016">
        <w:rPr>
          <w:sz w:val="22"/>
          <w:szCs w:val="22"/>
        </w:rPr>
        <w:tab/>
        <w:t xml:space="preserve">formation of a 3D device using monocrystalline and polycrystalline (PV) silicon single wafers </w:t>
      </w:r>
      <w:r w:rsidR="00A2183B" w:rsidRPr="005C5016">
        <w:rPr>
          <w:sz w:val="22"/>
          <w:szCs w:val="22"/>
        </w:rPr>
        <w:t>(</w:t>
      </w:r>
      <w:r w:rsidR="00A2183B" w:rsidRPr="005C5016">
        <w:rPr>
          <w:sz w:val="22"/>
          <w:szCs w:val="22"/>
          <w:highlight w:val="yellow"/>
        </w:rPr>
        <w:t>XXX</w:t>
      </w:r>
      <w:r w:rsidRPr="005C5016">
        <w:rPr>
          <w:sz w:val="22"/>
          <w:szCs w:val="22"/>
        </w:rPr>
        <w:t>, IPHT);</w:t>
      </w:r>
    </w:p>
    <w:p w14:paraId="354C17B3" w14:textId="77777777" w:rsidR="00525773" w:rsidRPr="005C5016" w:rsidRDefault="00525773" w:rsidP="005C5016">
      <w:pPr>
        <w:spacing w:line="360" w:lineRule="auto"/>
        <w:jc w:val="both"/>
        <w:rPr>
          <w:sz w:val="22"/>
          <w:szCs w:val="22"/>
        </w:rPr>
      </w:pPr>
      <w:r w:rsidRPr="005C5016">
        <w:rPr>
          <w:sz w:val="22"/>
          <w:szCs w:val="22"/>
        </w:rPr>
        <w:t>(iii)</w:t>
      </w:r>
      <w:r w:rsidRPr="005C5016">
        <w:rPr>
          <w:sz w:val="22"/>
          <w:szCs w:val="22"/>
        </w:rPr>
        <w:tab/>
        <w:t>evaluation of the I-V, C-V and optoelectronic 3D device properties (</w:t>
      </w:r>
      <w:r w:rsidR="00A2183B" w:rsidRPr="005C5016">
        <w:rPr>
          <w:sz w:val="22"/>
          <w:szCs w:val="22"/>
        </w:rPr>
        <w:t>(</w:t>
      </w:r>
      <w:r w:rsidR="00A2183B" w:rsidRPr="005C5016">
        <w:rPr>
          <w:sz w:val="22"/>
          <w:szCs w:val="22"/>
          <w:highlight w:val="yellow"/>
        </w:rPr>
        <w:t>XXX</w:t>
      </w:r>
      <w:r w:rsidRPr="005C5016">
        <w:rPr>
          <w:sz w:val="22"/>
          <w:szCs w:val="22"/>
        </w:rPr>
        <w:t>, IPHT);</w:t>
      </w:r>
    </w:p>
    <w:p w14:paraId="4336102F" w14:textId="77777777" w:rsidR="00525773" w:rsidRPr="005C5016" w:rsidRDefault="00525773" w:rsidP="005C5016">
      <w:pPr>
        <w:spacing w:line="360" w:lineRule="auto"/>
        <w:jc w:val="both"/>
        <w:rPr>
          <w:sz w:val="22"/>
          <w:szCs w:val="22"/>
        </w:rPr>
      </w:pPr>
      <w:r w:rsidRPr="005C5016">
        <w:rPr>
          <w:sz w:val="22"/>
          <w:szCs w:val="22"/>
        </w:rPr>
        <w:t>(iv)</w:t>
      </w:r>
      <w:r w:rsidRPr="005C5016">
        <w:rPr>
          <w:sz w:val="22"/>
          <w:szCs w:val="22"/>
        </w:rPr>
        <w:tab/>
        <w:t xml:space="preserve">transfer of a 3D layers stack on structured microcrystalline silicon to flexible surfaces </w:t>
      </w:r>
      <w:r w:rsidR="00A2183B" w:rsidRPr="005C5016">
        <w:rPr>
          <w:sz w:val="22"/>
          <w:szCs w:val="22"/>
        </w:rPr>
        <w:t>(</w:t>
      </w:r>
      <w:r w:rsidR="00A2183B" w:rsidRPr="005C5016">
        <w:rPr>
          <w:sz w:val="22"/>
          <w:szCs w:val="22"/>
          <w:highlight w:val="yellow"/>
        </w:rPr>
        <w:t>XXX</w:t>
      </w:r>
      <w:r w:rsidRPr="005C5016">
        <w:rPr>
          <w:sz w:val="22"/>
          <w:szCs w:val="22"/>
        </w:rPr>
        <w:t>, IPHT).</w:t>
      </w:r>
    </w:p>
    <w:p w14:paraId="0C17B2F8" w14:textId="77777777" w:rsidR="00525773" w:rsidRPr="005C5016" w:rsidRDefault="00525773" w:rsidP="005C5016">
      <w:pPr>
        <w:spacing w:line="360" w:lineRule="auto"/>
        <w:jc w:val="both"/>
        <w:rPr>
          <w:sz w:val="22"/>
          <w:szCs w:val="22"/>
        </w:rPr>
      </w:pPr>
      <w:commentRangeStart w:id="7"/>
      <w:r w:rsidRPr="005C5016">
        <w:rPr>
          <w:sz w:val="22"/>
          <w:szCs w:val="22"/>
        </w:rPr>
        <w:t xml:space="preserve">For analytical expressions of the optical and electrical properties (absorption, work function, I-V characteristics, quantum efficiency, etc.) of the layer/s stack/s, the theoretical </w:t>
      </w:r>
      <w:proofErr w:type="spellStart"/>
      <w:r w:rsidRPr="005C5016">
        <w:rPr>
          <w:sz w:val="22"/>
          <w:szCs w:val="22"/>
        </w:rPr>
        <w:t>modeling</w:t>
      </w:r>
      <w:proofErr w:type="spellEnd"/>
      <w:r w:rsidRPr="005C5016">
        <w:rPr>
          <w:sz w:val="22"/>
          <w:szCs w:val="22"/>
        </w:rPr>
        <w:t xml:space="preserve"> using AFORS-HET and </w:t>
      </w:r>
      <w:proofErr w:type="spellStart"/>
      <w:r w:rsidRPr="005C5016">
        <w:rPr>
          <w:sz w:val="22"/>
          <w:szCs w:val="22"/>
        </w:rPr>
        <w:t>Silvaco</w:t>
      </w:r>
      <w:proofErr w:type="spellEnd"/>
      <w:r w:rsidRPr="005C5016">
        <w:rPr>
          <w:sz w:val="22"/>
          <w:szCs w:val="22"/>
        </w:rPr>
        <w:t xml:space="preserve"> ATLAS software (developed for the simulation of multi-layer semiconductor heterostructures) will be carried out. </w:t>
      </w:r>
      <w:proofErr w:type="spellStart"/>
      <w:r w:rsidRPr="005C5016">
        <w:rPr>
          <w:sz w:val="22"/>
          <w:szCs w:val="22"/>
        </w:rPr>
        <w:t>Silvaco</w:t>
      </w:r>
      <w:proofErr w:type="spellEnd"/>
      <w:r w:rsidRPr="005C5016">
        <w:rPr>
          <w:sz w:val="22"/>
          <w:szCs w:val="22"/>
        </w:rPr>
        <w:t xml:space="preserve"> ATLAS software allows us to simulate 2D and 3D structures, which is very important with regard to the project tasks. Simulation programs perform a numerical solution of the continuity and Poisson's equations for each layer using different boundary conditions and external influences (applied voltage, lighting). Hetero-interface parameters can be specified by introducing a very thin (a few </w:t>
      </w:r>
      <w:proofErr w:type="spellStart"/>
      <w:r w:rsidRPr="005C5016">
        <w:rPr>
          <w:sz w:val="22"/>
          <w:szCs w:val="22"/>
        </w:rPr>
        <w:t>nanometers</w:t>
      </w:r>
      <w:proofErr w:type="spellEnd"/>
      <w:r w:rsidRPr="005C5016">
        <w:rPr>
          <w:sz w:val="22"/>
          <w:szCs w:val="22"/>
        </w:rPr>
        <w:t>) surface layer between the two semiconductor layers. The band diagram, main solar cell characteristics and various electrical measurements can be simulated, which allows one to forecast the experimental results. Simulations may sufficiently predict the properties of heterostructures of different design, when real parameters of the layers and interfaces obtained from the previously mentioned characterization techniques are introduced. Theoretical simulations allow us to get recommendations for multi-junction design optimization.</w:t>
      </w:r>
      <w:commentRangeEnd w:id="7"/>
      <w:r w:rsidR="00A2183B" w:rsidRPr="005C5016">
        <w:rPr>
          <w:rStyle w:val="Kommentarzeichen"/>
          <w:sz w:val="22"/>
          <w:szCs w:val="22"/>
        </w:rPr>
        <w:commentReference w:id="7"/>
      </w:r>
    </w:p>
    <w:p w14:paraId="04398A0C" w14:textId="77777777" w:rsidR="00525773" w:rsidRPr="005C5016" w:rsidRDefault="00525773" w:rsidP="005C5016">
      <w:pPr>
        <w:spacing w:line="360" w:lineRule="auto"/>
        <w:jc w:val="both"/>
        <w:rPr>
          <w:sz w:val="22"/>
          <w:szCs w:val="22"/>
        </w:rPr>
      </w:pPr>
      <w:r w:rsidRPr="005C5016">
        <w:rPr>
          <w:sz w:val="22"/>
          <w:szCs w:val="22"/>
        </w:rPr>
        <w:t>The uniformity and microstructure of the grown layers and fabricated structures will be characterized by scanning electron microscopy (SEM), transmission electron microscopy (TEM), electron backscattered diffraction (EBSD), atomic force microscopy (AFM) and Raman spectroscopy. Optical properties are investigated by photoluminescence (PL) measurements, including mapping for heterogeneity studies.</w:t>
      </w:r>
    </w:p>
    <w:p w14:paraId="2E719972" w14:textId="77777777" w:rsidR="00525773" w:rsidRPr="005C5016" w:rsidRDefault="00525773" w:rsidP="005C5016">
      <w:pPr>
        <w:spacing w:line="360" w:lineRule="auto"/>
        <w:jc w:val="both"/>
        <w:rPr>
          <w:sz w:val="22"/>
          <w:szCs w:val="22"/>
        </w:rPr>
      </w:pPr>
      <w:r w:rsidRPr="005C5016">
        <w:rPr>
          <w:sz w:val="22"/>
          <w:szCs w:val="22"/>
        </w:rPr>
        <w:t xml:space="preserve">Regarding the electrical properties, special attention will be paid on the study of heterojunction interfaces, electronic properties of the </w:t>
      </w:r>
      <w:proofErr w:type="spellStart"/>
      <w:r w:rsidRPr="005C5016">
        <w:rPr>
          <w:sz w:val="22"/>
          <w:szCs w:val="22"/>
        </w:rPr>
        <w:t>a-Si:H</w:t>
      </w:r>
      <w:proofErr w:type="spellEnd"/>
      <w:r w:rsidRPr="005C5016">
        <w:rPr>
          <w:sz w:val="22"/>
          <w:szCs w:val="22"/>
        </w:rPr>
        <w:t xml:space="preserve"> and mc-Si layers volume properties. The main experimental studies of the grown structures will be performed by PL, quasi steady state photoconductivity (QSSPC), admittance spectroscopy, deep level transient spectroscopy, capacitance-voltage profiling, current-voltage characteristics and spectral response measurements.</w:t>
      </w:r>
    </w:p>
    <w:p w14:paraId="57186EE6" w14:textId="77777777" w:rsidR="00525773" w:rsidRPr="005C5016" w:rsidRDefault="00525773" w:rsidP="005C5016">
      <w:pPr>
        <w:spacing w:line="360" w:lineRule="auto"/>
        <w:jc w:val="both"/>
        <w:rPr>
          <w:b/>
          <w:sz w:val="22"/>
          <w:szCs w:val="22"/>
        </w:rPr>
      </w:pPr>
    </w:p>
    <w:p w14:paraId="5F634824" w14:textId="77777777" w:rsidR="00525773" w:rsidRPr="005C5016" w:rsidRDefault="00F22388" w:rsidP="005C5016">
      <w:pPr>
        <w:spacing w:line="360" w:lineRule="auto"/>
        <w:jc w:val="both"/>
        <w:rPr>
          <w:b/>
          <w:sz w:val="22"/>
          <w:szCs w:val="22"/>
        </w:rPr>
      </w:pPr>
      <w:commentRangeStart w:id="8"/>
      <w:r w:rsidRPr="005C5016">
        <w:rPr>
          <w:b/>
          <w:sz w:val="22"/>
          <w:szCs w:val="22"/>
          <w:highlight w:val="yellow"/>
        </w:rPr>
        <w:t>WP4</w:t>
      </w:r>
      <w:r w:rsidRPr="005C5016">
        <w:rPr>
          <w:b/>
          <w:sz w:val="22"/>
          <w:szCs w:val="22"/>
          <w:highlight w:val="yellow"/>
        </w:rPr>
        <w:tab/>
        <w:t>Acoustics and thermal processes……</w:t>
      </w:r>
      <w:commentRangeEnd w:id="8"/>
      <w:r w:rsidR="00A4690B">
        <w:rPr>
          <w:rStyle w:val="Kommentarzeichen"/>
        </w:rPr>
        <w:commentReference w:id="8"/>
      </w:r>
    </w:p>
    <w:p w14:paraId="7ED37E11" w14:textId="77777777" w:rsidR="00525773" w:rsidRPr="005C5016" w:rsidRDefault="00525773" w:rsidP="005C5016">
      <w:pPr>
        <w:spacing w:line="360" w:lineRule="auto"/>
        <w:jc w:val="both"/>
        <w:rPr>
          <w:sz w:val="22"/>
          <w:szCs w:val="22"/>
        </w:rPr>
      </w:pPr>
    </w:p>
    <w:p w14:paraId="12984F16" w14:textId="7FF6A307" w:rsidR="00525773" w:rsidRPr="005C5016" w:rsidRDefault="005C5016" w:rsidP="005C5016">
      <w:pPr>
        <w:spacing w:line="360" w:lineRule="auto"/>
        <w:jc w:val="both"/>
        <w:rPr>
          <w:b/>
          <w:sz w:val="22"/>
          <w:szCs w:val="22"/>
        </w:rPr>
      </w:pPr>
      <w:r w:rsidRPr="005C5016">
        <w:rPr>
          <w:b/>
          <w:sz w:val="22"/>
          <w:szCs w:val="22"/>
        </w:rPr>
        <w:t>References:</w:t>
      </w:r>
    </w:p>
    <w:p w14:paraId="2D1F1F4D"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1. K. Lips, P. </w:t>
      </w:r>
      <w:proofErr w:type="spellStart"/>
      <w:r w:rsidRPr="005C5016">
        <w:rPr>
          <w:sz w:val="22"/>
          <w:szCs w:val="22"/>
          <w:lang w:val="de-DE"/>
        </w:rPr>
        <w:t>Kanschat</w:t>
      </w:r>
      <w:proofErr w:type="spellEnd"/>
      <w:r w:rsidRPr="005C5016">
        <w:rPr>
          <w:sz w:val="22"/>
          <w:szCs w:val="22"/>
          <w:lang w:val="de-DE"/>
        </w:rPr>
        <w:t xml:space="preserve">, W. </w:t>
      </w:r>
      <w:proofErr w:type="spellStart"/>
      <w:r w:rsidRPr="005C5016">
        <w:rPr>
          <w:sz w:val="22"/>
          <w:szCs w:val="22"/>
          <w:lang w:val="de-DE"/>
        </w:rPr>
        <w:t>Fuhs</w:t>
      </w:r>
      <w:proofErr w:type="spellEnd"/>
      <w:r w:rsidRPr="005C5016">
        <w:rPr>
          <w:sz w:val="22"/>
          <w:szCs w:val="22"/>
          <w:lang w:val="de-DE"/>
        </w:rPr>
        <w:t xml:space="preserve">, Sol. </w:t>
      </w:r>
      <w:proofErr w:type="spellStart"/>
      <w:r w:rsidRPr="005C5016">
        <w:rPr>
          <w:sz w:val="22"/>
          <w:szCs w:val="22"/>
          <w:lang w:val="de-DE"/>
        </w:rPr>
        <w:t>Ener</w:t>
      </w:r>
      <w:proofErr w:type="spellEnd"/>
      <w:r w:rsidRPr="005C5016">
        <w:rPr>
          <w:sz w:val="22"/>
          <w:szCs w:val="22"/>
          <w:lang w:val="de-DE"/>
        </w:rPr>
        <w:t xml:space="preserve">. </w:t>
      </w:r>
      <w:proofErr w:type="spellStart"/>
      <w:proofErr w:type="gramStart"/>
      <w:r w:rsidRPr="005C5016">
        <w:rPr>
          <w:sz w:val="22"/>
          <w:szCs w:val="22"/>
          <w:lang w:val="de-DE"/>
        </w:rPr>
        <w:t>Mater.&amp;</w:t>
      </w:r>
      <w:proofErr w:type="gramEnd"/>
      <w:r w:rsidRPr="005C5016">
        <w:rPr>
          <w:sz w:val="22"/>
          <w:szCs w:val="22"/>
          <w:lang w:val="de-DE"/>
        </w:rPr>
        <w:t>Sol</w:t>
      </w:r>
      <w:proofErr w:type="spellEnd"/>
      <w:r w:rsidRPr="005C5016">
        <w:rPr>
          <w:sz w:val="22"/>
          <w:szCs w:val="22"/>
          <w:lang w:val="de-DE"/>
        </w:rPr>
        <w:t>. Cells 78, 513 (2003)</w:t>
      </w:r>
    </w:p>
    <w:p w14:paraId="1E00894B"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2. S. </w:t>
      </w:r>
      <w:proofErr w:type="spellStart"/>
      <w:r w:rsidRPr="005C5016">
        <w:rPr>
          <w:sz w:val="22"/>
          <w:szCs w:val="22"/>
          <w:lang w:val="de-DE"/>
        </w:rPr>
        <w:t>Gall</w:t>
      </w:r>
      <w:proofErr w:type="spellEnd"/>
      <w:r w:rsidRPr="005C5016">
        <w:rPr>
          <w:sz w:val="22"/>
          <w:szCs w:val="22"/>
          <w:lang w:val="de-DE"/>
        </w:rPr>
        <w:t xml:space="preserve">, J. Schneider, J. Klein, K. Hübener, M. </w:t>
      </w:r>
      <w:proofErr w:type="spellStart"/>
      <w:r w:rsidRPr="005C5016">
        <w:rPr>
          <w:sz w:val="22"/>
          <w:szCs w:val="22"/>
          <w:lang w:val="de-DE"/>
        </w:rPr>
        <w:t>Muske</w:t>
      </w:r>
      <w:proofErr w:type="spellEnd"/>
      <w:r w:rsidRPr="005C5016">
        <w:rPr>
          <w:sz w:val="22"/>
          <w:szCs w:val="22"/>
          <w:lang w:val="de-DE"/>
        </w:rPr>
        <w:t>, B. Rau, E. Conrad, I. Sieber, K. Petter, K. Lips, M. Stöger-</w:t>
      </w:r>
      <w:proofErr w:type="spellStart"/>
      <w:r w:rsidRPr="005C5016">
        <w:rPr>
          <w:sz w:val="22"/>
          <w:szCs w:val="22"/>
          <w:lang w:val="de-DE"/>
        </w:rPr>
        <w:t>Pollach</w:t>
      </w:r>
      <w:proofErr w:type="spellEnd"/>
      <w:r w:rsidRPr="005C5016">
        <w:rPr>
          <w:sz w:val="22"/>
          <w:szCs w:val="22"/>
          <w:lang w:val="de-DE"/>
        </w:rPr>
        <w:t xml:space="preserve">, P. Schattschneider, W. </w:t>
      </w:r>
      <w:proofErr w:type="spellStart"/>
      <w:r w:rsidRPr="005C5016">
        <w:rPr>
          <w:sz w:val="22"/>
          <w:szCs w:val="22"/>
          <w:lang w:val="de-DE"/>
        </w:rPr>
        <w:t>Fuhsa</w:t>
      </w:r>
      <w:proofErr w:type="spellEnd"/>
      <w:r w:rsidRPr="005C5016">
        <w:rPr>
          <w:sz w:val="22"/>
          <w:szCs w:val="22"/>
          <w:lang w:val="de-DE"/>
        </w:rPr>
        <w:t xml:space="preserve">, </w:t>
      </w:r>
      <w:proofErr w:type="spellStart"/>
      <w:r w:rsidRPr="005C5016">
        <w:rPr>
          <w:sz w:val="22"/>
          <w:szCs w:val="22"/>
          <w:lang w:val="de-DE"/>
        </w:rPr>
        <w:t>Thin</w:t>
      </w:r>
      <w:proofErr w:type="spellEnd"/>
      <w:r w:rsidRPr="005C5016">
        <w:rPr>
          <w:sz w:val="22"/>
          <w:szCs w:val="22"/>
          <w:lang w:val="de-DE"/>
        </w:rPr>
        <w:t xml:space="preserve"> Solid Films 511–512, 7 (2006)</w:t>
      </w:r>
    </w:p>
    <w:p w14:paraId="159FBE31" w14:textId="77777777" w:rsidR="005C5016" w:rsidRPr="005C5016" w:rsidRDefault="005C5016" w:rsidP="005C5016">
      <w:pPr>
        <w:spacing w:line="360" w:lineRule="auto"/>
        <w:jc w:val="both"/>
        <w:rPr>
          <w:sz w:val="22"/>
          <w:szCs w:val="22"/>
        </w:rPr>
      </w:pPr>
      <w:r w:rsidRPr="005C5016">
        <w:rPr>
          <w:sz w:val="22"/>
          <w:szCs w:val="22"/>
          <w:lang w:val="de-DE"/>
        </w:rPr>
        <w:t xml:space="preserve">3. J. Haschke, L. </w:t>
      </w:r>
      <w:proofErr w:type="spellStart"/>
      <w:r w:rsidRPr="005C5016">
        <w:rPr>
          <w:sz w:val="22"/>
          <w:szCs w:val="22"/>
          <w:lang w:val="de-DE"/>
        </w:rPr>
        <w:t>Jogschies</w:t>
      </w:r>
      <w:proofErr w:type="spellEnd"/>
      <w:r w:rsidRPr="005C5016">
        <w:rPr>
          <w:sz w:val="22"/>
          <w:szCs w:val="22"/>
          <w:lang w:val="de-DE"/>
        </w:rPr>
        <w:t xml:space="preserve">, D. </w:t>
      </w:r>
      <w:proofErr w:type="spellStart"/>
      <w:r w:rsidRPr="005C5016">
        <w:rPr>
          <w:sz w:val="22"/>
          <w:szCs w:val="22"/>
          <w:lang w:val="de-DE"/>
        </w:rPr>
        <w:t>Amkreutz</w:t>
      </w:r>
      <w:proofErr w:type="spellEnd"/>
      <w:r w:rsidRPr="005C5016">
        <w:rPr>
          <w:sz w:val="22"/>
          <w:szCs w:val="22"/>
          <w:lang w:val="de-DE"/>
        </w:rPr>
        <w:t xml:space="preserve">, L. Korte, B. Rech, Sol. </w:t>
      </w:r>
      <w:r w:rsidRPr="005C5016">
        <w:rPr>
          <w:sz w:val="22"/>
          <w:szCs w:val="22"/>
        </w:rPr>
        <w:t xml:space="preserve">Ener. </w:t>
      </w:r>
      <w:proofErr w:type="spellStart"/>
      <w:proofErr w:type="gramStart"/>
      <w:r w:rsidRPr="005C5016">
        <w:rPr>
          <w:sz w:val="22"/>
          <w:szCs w:val="22"/>
        </w:rPr>
        <w:t>Mater.&amp;</w:t>
      </w:r>
      <w:proofErr w:type="gramEnd"/>
      <w:r w:rsidRPr="005C5016">
        <w:rPr>
          <w:sz w:val="22"/>
          <w:szCs w:val="22"/>
        </w:rPr>
        <w:t>Sol</w:t>
      </w:r>
      <w:proofErr w:type="spellEnd"/>
      <w:r w:rsidRPr="005C5016">
        <w:rPr>
          <w:sz w:val="22"/>
          <w:szCs w:val="22"/>
        </w:rPr>
        <w:t>. Cells 115, 7 (2013)</w:t>
      </w:r>
    </w:p>
    <w:p w14:paraId="2C501D44" w14:textId="77777777" w:rsidR="005C5016" w:rsidRPr="005C5016" w:rsidRDefault="005C5016" w:rsidP="005C5016">
      <w:pPr>
        <w:spacing w:line="360" w:lineRule="auto"/>
        <w:jc w:val="both"/>
        <w:rPr>
          <w:sz w:val="22"/>
          <w:szCs w:val="22"/>
        </w:rPr>
      </w:pPr>
      <w:r w:rsidRPr="005C5016">
        <w:rPr>
          <w:sz w:val="22"/>
          <w:szCs w:val="22"/>
        </w:rPr>
        <w:lastRenderedPageBreak/>
        <w:t xml:space="preserve">4. V. Sivakov, F. Voigt, B. Hoffmann, V. </w:t>
      </w:r>
      <w:proofErr w:type="spellStart"/>
      <w:r w:rsidRPr="005C5016">
        <w:rPr>
          <w:sz w:val="22"/>
          <w:szCs w:val="22"/>
        </w:rPr>
        <w:t>Gerliz</w:t>
      </w:r>
      <w:proofErr w:type="spellEnd"/>
      <w:r w:rsidRPr="005C5016">
        <w:rPr>
          <w:sz w:val="22"/>
          <w:szCs w:val="22"/>
        </w:rPr>
        <w:t xml:space="preserve">, S. Christiansen, Wet- Chemically Etched Silicon Nanowire Architectures: Formation and Properties. Intech; "Nanowires - Fundamental Research", ISBN 978-953-307-327-9; ed. </w:t>
      </w:r>
      <w:proofErr w:type="spellStart"/>
      <w:r w:rsidRPr="005C5016">
        <w:rPr>
          <w:sz w:val="22"/>
          <w:szCs w:val="22"/>
        </w:rPr>
        <w:t>Abbass</w:t>
      </w:r>
      <w:proofErr w:type="spellEnd"/>
      <w:r w:rsidRPr="005C5016">
        <w:rPr>
          <w:sz w:val="22"/>
          <w:szCs w:val="22"/>
        </w:rPr>
        <w:t xml:space="preserve"> Hashim; Chapter 3, 45-80 (2011)</w:t>
      </w:r>
    </w:p>
    <w:p w14:paraId="187F8DC7"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5. A.I. </w:t>
      </w:r>
      <w:proofErr w:type="spellStart"/>
      <w:r w:rsidRPr="005C5016">
        <w:rPr>
          <w:sz w:val="22"/>
          <w:szCs w:val="22"/>
          <w:lang w:val="de-DE"/>
        </w:rPr>
        <w:t>Hochbaum</w:t>
      </w:r>
      <w:proofErr w:type="spellEnd"/>
      <w:r w:rsidRPr="005C5016">
        <w:rPr>
          <w:sz w:val="22"/>
          <w:szCs w:val="22"/>
          <w:lang w:val="de-DE"/>
        </w:rPr>
        <w:t>, R. Fan, R. He, P. Yang, Nano Letters 5, 457 (2005)</w:t>
      </w:r>
    </w:p>
    <w:p w14:paraId="706EB720" w14:textId="77777777" w:rsidR="005C5016" w:rsidRPr="005C5016" w:rsidRDefault="005C5016" w:rsidP="005C5016">
      <w:pPr>
        <w:spacing w:line="360" w:lineRule="auto"/>
        <w:jc w:val="both"/>
        <w:rPr>
          <w:sz w:val="22"/>
          <w:szCs w:val="22"/>
        </w:rPr>
      </w:pPr>
      <w:r w:rsidRPr="005C5016">
        <w:rPr>
          <w:sz w:val="22"/>
          <w:szCs w:val="22"/>
        </w:rPr>
        <w:t xml:space="preserve">6. B.A. </w:t>
      </w:r>
      <w:proofErr w:type="spellStart"/>
      <w:r w:rsidRPr="005C5016">
        <w:rPr>
          <w:sz w:val="22"/>
          <w:szCs w:val="22"/>
        </w:rPr>
        <w:t>Buchine</w:t>
      </w:r>
      <w:proofErr w:type="spellEnd"/>
      <w:r w:rsidRPr="005C5016">
        <w:rPr>
          <w:sz w:val="22"/>
          <w:szCs w:val="22"/>
        </w:rPr>
        <w:t xml:space="preserve">, F. </w:t>
      </w:r>
      <w:proofErr w:type="spellStart"/>
      <w:r w:rsidRPr="005C5016">
        <w:rPr>
          <w:sz w:val="22"/>
          <w:szCs w:val="22"/>
        </w:rPr>
        <w:t>Modawar</w:t>
      </w:r>
      <w:proofErr w:type="spellEnd"/>
      <w:r w:rsidRPr="005C5016">
        <w:rPr>
          <w:sz w:val="22"/>
          <w:szCs w:val="22"/>
        </w:rPr>
        <w:t>, M.R. Black, US Patent US8143143 B2 (2012)</w:t>
      </w:r>
    </w:p>
    <w:p w14:paraId="62742A6D" w14:textId="77777777" w:rsidR="005C5016" w:rsidRPr="005C5016" w:rsidRDefault="005C5016" w:rsidP="005C5016">
      <w:pPr>
        <w:spacing w:line="360" w:lineRule="auto"/>
        <w:jc w:val="both"/>
        <w:rPr>
          <w:sz w:val="22"/>
          <w:szCs w:val="22"/>
        </w:rPr>
      </w:pPr>
      <w:r w:rsidRPr="005C5016">
        <w:rPr>
          <w:sz w:val="22"/>
          <w:szCs w:val="22"/>
        </w:rPr>
        <w:t xml:space="preserve">7. V. Sivakov, G. </w:t>
      </w:r>
      <w:proofErr w:type="spellStart"/>
      <w:r w:rsidRPr="005C5016">
        <w:rPr>
          <w:sz w:val="22"/>
          <w:szCs w:val="22"/>
        </w:rPr>
        <w:t>Andrä</w:t>
      </w:r>
      <w:proofErr w:type="spellEnd"/>
      <w:r w:rsidRPr="005C5016">
        <w:rPr>
          <w:sz w:val="22"/>
          <w:szCs w:val="22"/>
        </w:rPr>
        <w:t xml:space="preserve">, A. </w:t>
      </w:r>
      <w:proofErr w:type="spellStart"/>
      <w:r w:rsidRPr="005C5016">
        <w:rPr>
          <w:sz w:val="22"/>
          <w:szCs w:val="22"/>
        </w:rPr>
        <w:t>Gawlik</w:t>
      </w:r>
      <w:proofErr w:type="spellEnd"/>
      <w:r w:rsidRPr="005C5016">
        <w:rPr>
          <w:sz w:val="22"/>
          <w:szCs w:val="22"/>
        </w:rPr>
        <w:t xml:space="preserve">, </w:t>
      </w:r>
      <w:proofErr w:type="spellStart"/>
      <w:proofErr w:type="gramStart"/>
      <w:r w:rsidRPr="005C5016">
        <w:rPr>
          <w:sz w:val="22"/>
          <w:szCs w:val="22"/>
        </w:rPr>
        <w:t>A.Berger</w:t>
      </w:r>
      <w:proofErr w:type="spellEnd"/>
      <w:proofErr w:type="gramEnd"/>
      <w:r w:rsidRPr="005C5016">
        <w:rPr>
          <w:sz w:val="22"/>
          <w:szCs w:val="22"/>
        </w:rPr>
        <w:t>, J. Plentz, F. Falk, S. H. Christiansen, Nano Letters 9, 1549 (2009)</w:t>
      </w:r>
    </w:p>
    <w:p w14:paraId="1D8C95B4" w14:textId="77777777" w:rsidR="005C5016" w:rsidRPr="005C5016" w:rsidRDefault="005C5016" w:rsidP="005C5016">
      <w:pPr>
        <w:spacing w:line="360" w:lineRule="auto"/>
        <w:jc w:val="both"/>
        <w:rPr>
          <w:sz w:val="22"/>
          <w:szCs w:val="22"/>
        </w:rPr>
      </w:pPr>
      <w:r w:rsidRPr="005C5016">
        <w:rPr>
          <w:sz w:val="22"/>
          <w:szCs w:val="22"/>
        </w:rPr>
        <w:t xml:space="preserve">8. B.M. </w:t>
      </w:r>
      <w:proofErr w:type="spellStart"/>
      <w:r w:rsidRPr="005C5016">
        <w:rPr>
          <w:sz w:val="22"/>
          <w:szCs w:val="22"/>
        </w:rPr>
        <w:t>Kayes</w:t>
      </w:r>
      <w:proofErr w:type="spellEnd"/>
      <w:r w:rsidRPr="005C5016">
        <w:rPr>
          <w:sz w:val="22"/>
          <w:szCs w:val="22"/>
        </w:rPr>
        <w:t>, N.S. Lewis, H.A. Atwater, J. Appl. Phys. 97, 114302 (2005)</w:t>
      </w:r>
    </w:p>
    <w:p w14:paraId="3557E8C4" w14:textId="77777777" w:rsidR="005C5016" w:rsidRPr="005C5016" w:rsidRDefault="005C5016" w:rsidP="005C5016">
      <w:pPr>
        <w:spacing w:line="360" w:lineRule="auto"/>
        <w:jc w:val="both"/>
        <w:rPr>
          <w:sz w:val="22"/>
          <w:szCs w:val="22"/>
        </w:rPr>
      </w:pPr>
      <w:r w:rsidRPr="005C5016">
        <w:rPr>
          <w:sz w:val="22"/>
          <w:szCs w:val="22"/>
        </w:rPr>
        <w:t>9. V. Sivakov, F. Voigt, G. Bauer, S. H. Christiansen, Phys. Rev. B 82, 125446 (2010)</w:t>
      </w:r>
    </w:p>
    <w:p w14:paraId="088980E5" w14:textId="77777777" w:rsidR="005C5016" w:rsidRPr="005C5016" w:rsidRDefault="005C5016" w:rsidP="005C5016">
      <w:pPr>
        <w:spacing w:line="360" w:lineRule="auto"/>
        <w:jc w:val="both"/>
        <w:rPr>
          <w:sz w:val="22"/>
          <w:szCs w:val="22"/>
        </w:rPr>
      </w:pPr>
      <w:r w:rsidRPr="005C5016">
        <w:rPr>
          <w:sz w:val="22"/>
          <w:szCs w:val="22"/>
        </w:rPr>
        <w:t xml:space="preserve">10. </w:t>
      </w:r>
      <w:proofErr w:type="spellStart"/>
      <w:proofErr w:type="gramStart"/>
      <w:r w:rsidRPr="005C5016">
        <w:rPr>
          <w:sz w:val="22"/>
          <w:szCs w:val="22"/>
        </w:rPr>
        <w:t>S.Misra</w:t>
      </w:r>
      <w:proofErr w:type="spellEnd"/>
      <w:proofErr w:type="gramEnd"/>
      <w:r w:rsidRPr="005C5016">
        <w:rPr>
          <w:sz w:val="22"/>
          <w:szCs w:val="22"/>
        </w:rPr>
        <w:t xml:space="preserve">, L. Yu, M. </w:t>
      </w:r>
      <w:proofErr w:type="spellStart"/>
      <w:r w:rsidRPr="005C5016">
        <w:rPr>
          <w:sz w:val="22"/>
          <w:szCs w:val="22"/>
        </w:rPr>
        <w:t>Foldyna</w:t>
      </w:r>
      <w:proofErr w:type="spellEnd"/>
      <w:r w:rsidRPr="005C5016">
        <w:rPr>
          <w:sz w:val="22"/>
          <w:szCs w:val="22"/>
        </w:rPr>
        <w:t xml:space="preserve">, P. Roca </w:t>
      </w:r>
      <w:proofErr w:type="spellStart"/>
      <w:r w:rsidRPr="005C5016">
        <w:rPr>
          <w:sz w:val="22"/>
          <w:szCs w:val="22"/>
        </w:rPr>
        <w:t>i</w:t>
      </w:r>
      <w:proofErr w:type="spellEnd"/>
      <w:r w:rsidRPr="005C5016">
        <w:rPr>
          <w:sz w:val="22"/>
          <w:szCs w:val="22"/>
        </w:rPr>
        <w:t xml:space="preserve"> </w:t>
      </w:r>
      <w:proofErr w:type="spellStart"/>
      <w:r w:rsidRPr="005C5016">
        <w:rPr>
          <w:sz w:val="22"/>
          <w:szCs w:val="22"/>
        </w:rPr>
        <w:t>Cabarrocas</w:t>
      </w:r>
      <w:proofErr w:type="spellEnd"/>
      <w:r w:rsidRPr="005C5016">
        <w:rPr>
          <w:sz w:val="22"/>
          <w:szCs w:val="22"/>
        </w:rPr>
        <w:t>, IEEE Journal of Photovoltaics 5, 40–45 (2015)</w:t>
      </w:r>
    </w:p>
    <w:p w14:paraId="1E2294EE" w14:textId="77777777" w:rsidR="005C5016" w:rsidRPr="005C5016" w:rsidRDefault="005C5016" w:rsidP="005C5016">
      <w:pPr>
        <w:spacing w:line="360" w:lineRule="auto"/>
        <w:jc w:val="both"/>
        <w:rPr>
          <w:sz w:val="22"/>
          <w:szCs w:val="22"/>
        </w:rPr>
      </w:pPr>
      <w:r w:rsidRPr="005C5016">
        <w:rPr>
          <w:sz w:val="22"/>
          <w:szCs w:val="22"/>
        </w:rPr>
        <w:t xml:space="preserve">11. M.D. </w:t>
      </w:r>
      <w:proofErr w:type="spellStart"/>
      <w:r w:rsidRPr="005C5016">
        <w:rPr>
          <w:sz w:val="22"/>
          <w:szCs w:val="22"/>
        </w:rPr>
        <w:t>Kelzenberg</w:t>
      </w:r>
      <w:proofErr w:type="spellEnd"/>
      <w:r w:rsidRPr="005C5016">
        <w:rPr>
          <w:sz w:val="22"/>
          <w:szCs w:val="22"/>
        </w:rPr>
        <w:t xml:space="preserve">, D.B. Turner-Evans, B. M. </w:t>
      </w:r>
      <w:proofErr w:type="spellStart"/>
      <w:r w:rsidRPr="005C5016">
        <w:rPr>
          <w:sz w:val="22"/>
          <w:szCs w:val="22"/>
        </w:rPr>
        <w:t>Kayes</w:t>
      </w:r>
      <w:proofErr w:type="spellEnd"/>
      <w:r w:rsidRPr="005C5016">
        <w:rPr>
          <w:sz w:val="22"/>
          <w:szCs w:val="22"/>
        </w:rPr>
        <w:t>, M. A. Filler, M. C. Putnam, N. S. Lewis,</w:t>
      </w:r>
    </w:p>
    <w:p w14:paraId="2FB829BB" w14:textId="77777777" w:rsidR="005C5016" w:rsidRPr="005C5016" w:rsidRDefault="005C5016" w:rsidP="005C5016">
      <w:pPr>
        <w:spacing w:line="360" w:lineRule="auto"/>
        <w:jc w:val="both"/>
        <w:rPr>
          <w:sz w:val="22"/>
          <w:szCs w:val="22"/>
        </w:rPr>
      </w:pPr>
      <w:r w:rsidRPr="005C5016">
        <w:rPr>
          <w:sz w:val="22"/>
          <w:szCs w:val="22"/>
        </w:rPr>
        <w:t>and H. A. Atwater, Nano Letters 8, 710 (2008)</w:t>
      </w:r>
    </w:p>
    <w:p w14:paraId="4725B869" w14:textId="77777777" w:rsidR="005C5016" w:rsidRPr="005C5016" w:rsidRDefault="005C5016" w:rsidP="005C5016">
      <w:pPr>
        <w:spacing w:line="360" w:lineRule="auto"/>
        <w:jc w:val="both"/>
        <w:rPr>
          <w:sz w:val="22"/>
          <w:szCs w:val="22"/>
        </w:rPr>
      </w:pPr>
      <w:r w:rsidRPr="005C5016">
        <w:rPr>
          <w:sz w:val="22"/>
          <w:szCs w:val="22"/>
        </w:rPr>
        <w:t xml:space="preserve">12. M.C. Putnam, S.W. Boettcher, M.D. </w:t>
      </w:r>
      <w:proofErr w:type="spellStart"/>
      <w:r w:rsidRPr="005C5016">
        <w:rPr>
          <w:sz w:val="22"/>
          <w:szCs w:val="22"/>
        </w:rPr>
        <w:t>Kelzenberg</w:t>
      </w:r>
      <w:proofErr w:type="spellEnd"/>
      <w:r w:rsidRPr="005C5016">
        <w:rPr>
          <w:sz w:val="22"/>
          <w:szCs w:val="22"/>
        </w:rPr>
        <w:t xml:space="preserve">, D. </w:t>
      </w:r>
      <w:proofErr w:type="spellStart"/>
      <w:proofErr w:type="gramStart"/>
      <w:r w:rsidRPr="005C5016">
        <w:rPr>
          <w:sz w:val="22"/>
          <w:szCs w:val="22"/>
        </w:rPr>
        <w:t>B.Turner</w:t>
      </w:r>
      <w:proofErr w:type="spellEnd"/>
      <w:proofErr w:type="gramEnd"/>
      <w:r w:rsidRPr="005C5016">
        <w:rPr>
          <w:sz w:val="22"/>
          <w:szCs w:val="22"/>
        </w:rPr>
        <w:t>-Evans, J.M. Spurgeon,</w:t>
      </w:r>
    </w:p>
    <w:p w14:paraId="0D2066F2" w14:textId="77777777" w:rsidR="005C5016" w:rsidRPr="005C5016" w:rsidRDefault="005C5016" w:rsidP="005C5016">
      <w:pPr>
        <w:spacing w:line="360" w:lineRule="auto"/>
        <w:jc w:val="both"/>
        <w:rPr>
          <w:sz w:val="22"/>
          <w:szCs w:val="22"/>
        </w:rPr>
      </w:pPr>
      <w:r w:rsidRPr="005C5016">
        <w:rPr>
          <w:sz w:val="22"/>
          <w:szCs w:val="22"/>
        </w:rPr>
        <w:t>E.L. Warren, R.M. Briggs, N.S. Lewis and H.A. Atwater, Energy Environ. Sci. 3, 1037 (2010)</w:t>
      </w:r>
    </w:p>
    <w:p w14:paraId="2F19FA60" w14:textId="77777777" w:rsidR="005C5016" w:rsidRPr="005C5016" w:rsidRDefault="005C5016" w:rsidP="005C5016">
      <w:pPr>
        <w:spacing w:line="360" w:lineRule="auto"/>
        <w:jc w:val="both"/>
        <w:rPr>
          <w:sz w:val="22"/>
          <w:szCs w:val="22"/>
        </w:rPr>
      </w:pPr>
      <w:r w:rsidRPr="005C5016">
        <w:rPr>
          <w:sz w:val="22"/>
          <w:szCs w:val="22"/>
        </w:rPr>
        <w:t>13. M. Al-</w:t>
      </w:r>
      <w:proofErr w:type="spellStart"/>
      <w:r w:rsidRPr="005C5016">
        <w:rPr>
          <w:sz w:val="22"/>
          <w:szCs w:val="22"/>
        </w:rPr>
        <w:t>Ghzaiwat</w:t>
      </w:r>
      <w:proofErr w:type="spellEnd"/>
      <w:r w:rsidRPr="005C5016">
        <w:rPr>
          <w:sz w:val="22"/>
          <w:szCs w:val="22"/>
        </w:rPr>
        <w:t xml:space="preserve">, M. </w:t>
      </w:r>
      <w:proofErr w:type="spellStart"/>
      <w:r w:rsidRPr="005C5016">
        <w:rPr>
          <w:sz w:val="22"/>
          <w:szCs w:val="22"/>
        </w:rPr>
        <w:t>Foldyna</w:t>
      </w:r>
      <w:proofErr w:type="spellEnd"/>
      <w:r w:rsidRPr="005C5016">
        <w:rPr>
          <w:sz w:val="22"/>
          <w:szCs w:val="22"/>
        </w:rPr>
        <w:t xml:space="preserve">, T. Fuyuki, W. Chen, E. V. Johnson, J. </w:t>
      </w:r>
      <w:proofErr w:type="spellStart"/>
      <w:r w:rsidRPr="005C5016">
        <w:rPr>
          <w:sz w:val="22"/>
          <w:szCs w:val="22"/>
        </w:rPr>
        <w:t>Meot</w:t>
      </w:r>
      <w:proofErr w:type="spellEnd"/>
      <w:r w:rsidRPr="005C5016">
        <w:rPr>
          <w:sz w:val="22"/>
          <w:szCs w:val="22"/>
        </w:rPr>
        <w:t xml:space="preserve">, P. Roca </w:t>
      </w:r>
      <w:proofErr w:type="spellStart"/>
      <w:r w:rsidRPr="005C5016">
        <w:rPr>
          <w:sz w:val="22"/>
          <w:szCs w:val="22"/>
        </w:rPr>
        <w:t>i</w:t>
      </w:r>
      <w:proofErr w:type="spellEnd"/>
      <w:r w:rsidRPr="005C5016">
        <w:rPr>
          <w:sz w:val="22"/>
          <w:szCs w:val="22"/>
        </w:rPr>
        <w:t xml:space="preserve"> </w:t>
      </w:r>
      <w:proofErr w:type="spellStart"/>
      <w:r w:rsidRPr="005C5016">
        <w:rPr>
          <w:sz w:val="22"/>
          <w:szCs w:val="22"/>
        </w:rPr>
        <w:t>Cabarrocas</w:t>
      </w:r>
      <w:proofErr w:type="spellEnd"/>
      <w:r w:rsidRPr="005C5016">
        <w:rPr>
          <w:sz w:val="22"/>
          <w:szCs w:val="22"/>
        </w:rPr>
        <w:t>, Scientific Reports 8, 1651 (2018)</w:t>
      </w:r>
    </w:p>
    <w:p w14:paraId="12A71204"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14. T. Mueller, S. Schwertheim, and W.R. Fahrner, J. </w:t>
      </w:r>
      <w:proofErr w:type="spellStart"/>
      <w:r w:rsidRPr="005C5016">
        <w:rPr>
          <w:sz w:val="22"/>
          <w:szCs w:val="22"/>
          <w:lang w:val="de-DE"/>
        </w:rPr>
        <w:t>Appl</w:t>
      </w:r>
      <w:proofErr w:type="spellEnd"/>
      <w:r w:rsidRPr="005C5016">
        <w:rPr>
          <w:sz w:val="22"/>
          <w:szCs w:val="22"/>
          <w:lang w:val="de-DE"/>
        </w:rPr>
        <w:t>. Phys. 107, 014504 (2010)</w:t>
      </w:r>
    </w:p>
    <w:p w14:paraId="2E6ACE77"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15. N. Jensen, U. Rau, R.M. Hausner, S. </w:t>
      </w:r>
      <w:proofErr w:type="spellStart"/>
      <w:r w:rsidRPr="005C5016">
        <w:rPr>
          <w:sz w:val="22"/>
          <w:szCs w:val="22"/>
          <w:lang w:val="de-DE"/>
        </w:rPr>
        <w:t>Uppal</w:t>
      </w:r>
      <w:proofErr w:type="spellEnd"/>
      <w:r w:rsidRPr="005C5016">
        <w:rPr>
          <w:sz w:val="22"/>
          <w:szCs w:val="22"/>
          <w:lang w:val="de-DE"/>
        </w:rPr>
        <w:t xml:space="preserve">, L. </w:t>
      </w:r>
      <w:proofErr w:type="spellStart"/>
      <w:r w:rsidRPr="005C5016">
        <w:rPr>
          <w:sz w:val="22"/>
          <w:szCs w:val="22"/>
          <w:lang w:val="de-DE"/>
        </w:rPr>
        <w:t>Oberbeck</w:t>
      </w:r>
      <w:proofErr w:type="spellEnd"/>
      <w:r w:rsidRPr="005C5016">
        <w:rPr>
          <w:sz w:val="22"/>
          <w:szCs w:val="22"/>
          <w:lang w:val="de-DE"/>
        </w:rPr>
        <w:t xml:space="preserve">, R.B. Bergmann und J.H. Werner, J. </w:t>
      </w:r>
      <w:proofErr w:type="spellStart"/>
      <w:r w:rsidRPr="005C5016">
        <w:rPr>
          <w:sz w:val="22"/>
          <w:szCs w:val="22"/>
          <w:lang w:val="de-DE"/>
        </w:rPr>
        <w:t>Appl</w:t>
      </w:r>
      <w:proofErr w:type="spellEnd"/>
      <w:r w:rsidRPr="005C5016">
        <w:rPr>
          <w:sz w:val="22"/>
          <w:szCs w:val="22"/>
          <w:lang w:val="de-DE"/>
        </w:rPr>
        <w:t>. Phys. 87, 2639 (2000)</w:t>
      </w:r>
    </w:p>
    <w:p w14:paraId="527F68BF"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16. A. Froitzheim, K. Brendel, L. Elstner, W. </w:t>
      </w:r>
      <w:proofErr w:type="spellStart"/>
      <w:r w:rsidRPr="005C5016">
        <w:rPr>
          <w:sz w:val="22"/>
          <w:szCs w:val="22"/>
          <w:lang w:val="de-DE"/>
        </w:rPr>
        <w:t>Fuhs</w:t>
      </w:r>
      <w:proofErr w:type="spellEnd"/>
      <w:r w:rsidRPr="005C5016">
        <w:rPr>
          <w:sz w:val="22"/>
          <w:szCs w:val="22"/>
          <w:lang w:val="de-DE"/>
        </w:rPr>
        <w:t>, and M. Schmidt, J. Non-</w:t>
      </w:r>
      <w:proofErr w:type="spellStart"/>
      <w:r w:rsidRPr="005C5016">
        <w:rPr>
          <w:sz w:val="22"/>
          <w:szCs w:val="22"/>
          <w:lang w:val="de-DE"/>
        </w:rPr>
        <w:t>Cryst</w:t>
      </w:r>
      <w:proofErr w:type="spellEnd"/>
      <w:r w:rsidRPr="005C5016">
        <w:rPr>
          <w:sz w:val="22"/>
          <w:szCs w:val="22"/>
          <w:lang w:val="de-DE"/>
        </w:rPr>
        <w:t xml:space="preserve">. </w:t>
      </w:r>
      <w:proofErr w:type="spellStart"/>
      <w:r w:rsidRPr="005C5016">
        <w:rPr>
          <w:sz w:val="22"/>
          <w:szCs w:val="22"/>
          <w:lang w:val="de-DE"/>
        </w:rPr>
        <w:t>Solids</w:t>
      </w:r>
      <w:proofErr w:type="spellEnd"/>
      <w:r w:rsidRPr="005C5016">
        <w:rPr>
          <w:sz w:val="22"/>
          <w:szCs w:val="22"/>
          <w:lang w:val="de-DE"/>
        </w:rPr>
        <w:t xml:space="preserve"> 299-302. 663 (2002)</w:t>
      </w:r>
    </w:p>
    <w:p w14:paraId="7CE24618" w14:textId="77777777" w:rsidR="005C5016" w:rsidRPr="005C5016" w:rsidRDefault="005C5016" w:rsidP="005C5016">
      <w:pPr>
        <w:spacing w:line="360" w:lineRule="auto"/>
        <w:jc w:val="both"/>
        <w:rPr>
          <w:sz w:val="22"/>
          <w:szCs w:val="22"/>
          <w:lang w:val="de-DE"/>
        </w:rPr>
      </w:pPr>
      <w:r w:rsidRPr="005C5016">
        <w:rPr>
          <w:sz w:val="22"/>
          <w:szCs w:val="22"/>
          <w:lang w:val="de-DE"/>
        </w:rPr>
        <w:t xml:space="preserve">17. M. Schmidt, L. Korte, A. </w:t>
      </w:r>
      <w:proofErr w:type="spellStart"/>
      <w:r w:rsidRPr="005C5016">
        <w:rPr>
          <w:sz w:val="22"/>
          <w:szCs w:val="22"/>
          <w:lang w:val="de-DE"/>
        </w:rPr>
        <w:t>Laades</w:t>
      </w:r>
      <w:proofErr w:type="spellEnd"/>
      <w:r w:rsidRPr="005C5016">
        <w:rPr>
          <w:sz w:val="22"/>
          <w:szCs w:val="22"/>
          <w:lang w:val="de-DE"/>
        </w:rPr>
        <w:t xml:space="preserve">, R. Stangl, </w:t>
      </w:r>
      <w:proofErr w:type="spellStart"/>
      <w:r w:rsidRPr="005C5016">
        <w:rPr>
          <w:sz w:val="22"/>
          <w:szCs w:val="22"/>
          <w:lang w:val="de-DE"/>
        </w:rPr>
        <w:t>Ch</w:t>
      </w:r>
      <w:proofErr w:type="spellEnd"/>
      <w:r w:rsidRPr="005C5016">
        <w:rPr>
          <w:sz w:val="22"/>
          <w:szCs w:val="22"/>
          <w:lang w:val="de-DE"/>
        </w:rPr>
        <w:t xml:space="preserve">. Schubert, H. Angermann, E. Conrad, </w:t>
      </w:r>
      <w:proofErr w:type="spellStart"/>
      <w:r w:rsidRPr="005C5016">
        <w:rPr>
          <w:sz w:val="22"/>
          <w:szCs w:val="22"/>
          <w:lang w:val="de-DE"/>
        </w:rPr>
        <w:t>Thin</w:t>
      </w:r>
      <w:proofErr w:type="spellEnd"/>
      <w:r w:rsidRPr="005C5016">
        <w:rPr>
          <w:sz w:val="22"/>
          <w:szCs w:val="22"/>
          <w:lang w:val="de-DE"/>
        </w:rPr>
        <w:t xml:space="preserve"> Solid Films 515, 7475 (2007)</w:t>
      </w:r>
    </w:p>
    <w:p w14:paraId="0FA7F757" w14:textId="77777777" w:rsidR="005C5016" w:rsidRPr="005C5016" w:rsidRDefault="005C5016" w:rsidP="005C5016">
      <w:pPr>
        <w:spacing w:line="360" w:lineRule="auto"/>
        <w:jc w:val="both"/>
        <w:rPr>
          <w:sz w:val="22"/>
          <w:szCs w:val="22"/>
        </w:rPr>
      </w:pPr>
      <w:r w:rsidRPr="005C5016">
        <w:rPr>
          <w:sz w:val="22"/>
          <w:szCs w:val="22"/>
          <w:lang w:val="de-DE"/>
        </w:rPr>
        <w:t xml:space="preserve">18. J. </w:t>
      </w:r>
      <w:proofErr w:type="spellStart"/>
      <w:r w:rsidRPr="005C5016">
        <w:rPr>
          <w:sz w:val="22"/>
          <w:szCs w:val="22"/>
          <w:lang w:val="de-DE"/>
        </w:rPr>
        <w:t>Libal</w:t>
      </w:r>
      <w:proofErr w:type="spellEnd"/>
      <w:r w:rsidRPr="005C5016">
        <w:rPr>
          <w:sz w:val="22"/>
          <w:szCs w:val="22"/>
          <w:lang w:val="de-DE"/>
        </w:rPr>
        <w:t xml:space="preserve">, R. </w:t>
      </w:r>
      <w:proofErr w:type="spellStart"/>
      <w:r w:rsidRPr="005C5016">
        <w:rPr>
          <w:sz w:val="22"/>
          <w:szCs w:val="22"/>
          <w:lang w:val="de-DE"/>
        </w:rPr>
        <w:t>Kopecek</w:t>
      </w:r>
      <w:proofErr w:type="spellEnd"/>
      <w:r w:rsidRPr="005C5016">
        <w:rPr>
          <w:sz w:val="22"/>
          <w:szCs w:val="22"/>
          <w:lang w:val="de-DE"/>
        </w:rPr>
        <w:t xml:space="preserve">, ISC Konstanz. </w:t>
      </w:r>
      <w:r w:rsidRPr="005C5016">
        <w:rPr>
          <w:sz w:val="22"/>
          <w:szCs w:val="22"/>
        </w:rPr>
        <w:t>Limit for industrial c-Si solar cells reached in 2030: http://www.pv-tech.org/guest blog/limit_for_industrial_c_si_solar_cells_reached_in_2030_what_next</w:t>
      </w:r>
    </w:p>
    <w:p w14:paraId="39C87862" w14:textId="77777777" w:rsidR="005C5016" w:rsidRPr="005C5016" w:rsidRDefault="005C5016" w:rsidP="005C5016">
      <w:pPr>
        <w:spacing w:line="360" w:lineRule="auto"/>
        <w:jc w:val="both"/>
        <w:rPr>
          <w:sz w:val="22"/>
          <w:szCs w:val="22"/>
        </w:rPr>
      </w:pPr>
      <w:r w:rsidRPr="005C5016">
        <w:rPr>
          <w:sz w:val="22"/>
          <w:szCs w:val="22"/>
        </w:rPr>
        <w:t xml:space="preserve">19. F. Falk, G. </w:t>
      </w:r>
      <w:proofErr w:type="spellStart"/>
      <w:r w:rsidRPr="005C5016">
        <w:rPr>
          <w:sz w:val="22"/>
          <w:szCs w:val="22"/>
        </w:rPr>
        <w:t>Andrä</w:t>
      </w:r>
      <w:proofErr w:type="spellEnd"/>
      <w:r w:rsidRPr="005C5016">
        <w:rPr>
          <w:sz w:val="22"/>
          <w:szCs w:val="22"/>
        </w:rPr>
        <w:t xml:space="preserve">, EU Patent EP1,314,208 B1, May 28th (2003); (42) F. Falk, G. </w:t>
      </w:r>
      <w:proofErr w:type="spellStart"/>
      <w:r w:rsidRPr="005C5016">
        <w:rPr>
          <w:sz w:val="22"/>
          <w:szCs w:val="22"/>
        </w:rPr>
        <w:t>Andrä</w:t>
      </w:r>
      <w:proofErr w:type="spellEnd"/>
      <w:r w:rsidRPr="005C5016">
        <w:rPr>
          <w:sz w:val="22"/>
          <w:szCs w:val="22"/>
        </w:rPr>
        <w:t>. U.S. Patent 7,091,411 B2, Aug. 15th (2006).</w:t>
      </w:r>
    </w:p>
    <w:p w14:paraId="5ABF0EC8" w14:textId="77777777" w:rsidR="005C5016" w:rsidRPr="005C5016" w:rsidRDefault="005C5016" w:rsidP="005C5016">
      <w:pPr>
        <w:spacing w:line="360" w:lineRule="auto"/>
        <w:jc w:val="both"/>
        <w:rPr>
          <w:sz w:val="22"/>
          <w:szCs w:val="22"/>
        </w:rPr>
      </w:pPr>
      <w:r w:rsidRPr="005C5016">
        <w:rPr>
          <w:sz w:val="22"/>
          <w:szCs w:val="22"/>
        </w:rPr>
        <w:t xml:space="preserve">20. V. Sivakov, G. </w:t>
      </w:r>
      <w:proofErr w:type="spellStart"/>
      <w:r w:rsidRPr="005C5016">
        <w:rPr>
          <w:sz w:val="22"/>
          <w:szCs w:val="22"/>
        </w:rPr>
        <w:t>Brönstrup</w:t>
      </w:r>
      <w:proofErr w:type="spellEnd"/>
      <w:r w:rsidRPr="005C5016">
        <w:rPr>
          <w:sz w:val="22"/>
          <w:szCs w:val="22"/>
        </w:rPr>
        <w:t xml:space="preserve">, B. </w:t>
      </w:r>
      <w:proofErr w:type="spellStart"/>
      <w:r w:rsidRPr="005C5016">
        <w:rPr>
          <w:sz w:val="22"/>
          <w:szCs w:val="22"/>
        </w:rPr>
        <w:t>Pecz</w:t>
      </w:r>
      <w:proofErr w:type="spellEnd"/>
      <w:r w:rsidRPr="005C5016">
        <w:rPr>
          <w:sz w:val="22"/>
          <w:szCs w:val="22"/>
        </w:rPr>
        <w:t xml:space="preserve">, A. Berger, M. Krause, G. Z. </w:t>
      </w:r>
      <w:proofErr w:type="spellStart"/>
      <w:r w:rsidRPr="005C5016">
        <w:rPr>
          <w:sz w:val="22"/>
          <w:szCs w:val="22"/>
        </w:rPr>
        <w:t>Radnoczi</w:t>
      </w:r>
      <w:proofErr w:type="spellEnd"/>
      <w:r w:rsidRPr="005C5016">
        <w:rPr>
          <w:sz w:val="22"/>
          <w:szCs w:val="22"/>
        </w:rPr>
        <w:t>, S. H. Christiansen,</w:t>
      </w:r>
    </w:p>
    <w:p w14:paraId="33D94731" w14:textId="6EA6FDEC" w:rsidR="005C5016" w:rsidRPr="005C5016" w:rsidRDefault="005C5016" w:rsidP="005C5016">
      <w:pPr>
        <w:spacing w:line="360" w:lineRule="auto"/>
        <w:jc w:val="both"/>
        <w:rPr>
          <w:sz w:val="22"/>
          <w:szCs w:val="22"/>
        </w:rPr>
      </w:pPr>
      <w:r w:rsidRPr="005C5016">
        <w:rPr>
          <w:sz w:val="22"/>
          <w:szCs w:val="22"/>
        </w:rPr>
        <w:t>J. Phys. Chem. C 114, 3798–3803 (2010).</w:t>
      </w:r>
    </w:p>
    <w:p w14:paraId="781EAAAC" w14:textId="77777777" w:rsidR="00525773" w:rsidRPr="005C5016" w:rsidRDefault="00525773" w:rsidP="005C5016">
      <w:pPr>
        <w:spacing w:line="360" w:lineRule="auto"/>
        <w:jc w:val="both"/>
        <w:rPr>
          <w:sz w:val="22"/>
          <w:szCs w:val="22"/>
        </w:rPr>
      </w:pPr>
    </w:p>
    <w:p w14:paraId="3C927873" w14:textId="77777777" w:rsidR="00061B09" w:rsidRDefault="00061B09" w:rsidP="005C5016">
      <w:pPr>
        <w:spacing w:line="360" w:lineRule="auto"/>
        <w:rPr>
          <w:b/>
          <w:sz w:val="22"/>
          <w:szCs w:val="22"/>
        </w:rPr>
      </w:pPr>
    </w:p>
    <w:p w14:paraId="25D82766" w14:textId="77777777" w:rsidR="00061B09" w:rsidRDefault="00061B09" w:rsidP="005C5016">
      <w:pPr>
        <w:spacing w:line="360" w:lineRule="auto"/>
        <w:rPr>
          <w:b/>
          <w:sz w:val="22"/>
          <w:szCs w:val="22"/>
        </w:rPr>
      </w:pPr>
    </w:p>
    <w:p w14:paraId="0303FDC0" w14:textId="77777777" w:rsidR="00061B09" w:rsidRDefault="00061B09" w:rsidP="005C5016">
      <w:pPr>
        <w:spacing w:line="360" w:lineRule="auto"/>
        <w:rPr>
          <w:b/>
          <w:sz w:val="22"/>
          <w:szCs w:val="22"/>
        </w:rPr>
      </w:pPr>
    </w:p>
    <w:p w14:paraId="34CA93F4" w14:textId="77777777" w:rsidR="00061B09" w:rsidRDefault="00061B09" w:rsidP="005C5016">
      <w:pPr>
        <w:spacing w:line="360" w:lineRule="auto"/>
        <w:rPr>
          <w:b/>
          <w:sz w:val="22"/>
          <w:szCs w:val="22"/>
        </w:rPr>
      </w:pPr>
    </w:p>
    <w:p w14:paraId="7C443CD1" w14:textId="77777777" w:rsidR="00061B09" w:rsidRDefault="00061B09" w:rsidP="005C5016">
      <w:pPr>
        <w:spacing w:line="360" w:lineRule="auto"/>
        <w:rPr>
          <w:b/>
          <w:sz w:val="22"/>
          <w:szCs w:val="22"/>
        </w:rPr>
      </w:pPr>
    </w:p>
    <w:p w14:paraId="40D570BD" w14:textId="77777777" w:rsidR="00061B09" w:rsidRDefault="00061B09" w:rsidP="005C5016">
      <w:pPr>
        <w:spacing w:line="360" w:lineRule="auto"/>
        <w:rPr>
          <w:b/>
          <w:sz w:val="22"/>
          <w:szCs w:val="22"/>
        </w:rPr>
      </w:pPr>
    </w:p>
    <w:p w14:paraId="1F1320FF" w14:textId="77777777" w:rsidR="00061B09" w:rsidRDefault="00061B09" w:rsidP="005C5016">
      <w:pPr>
        <w:spacing w:line="360" w:lineRule="auto"/>
        <w:rPr>
          <w:b/>
          <w:sz w:val="22"/>
          <w:szCs w:val="22"/>
        </w:rPr>
      </w:pPr>
    </w:p>
    <w:p w14:paraId="71911974" w14:textId="67AC31D5" w:rsidR="00061B09" w:rsidRDefault="00061B09" w:rsidP="005C5016">
      <w:pPr>
        <w:spacing w:line="360" w:lineRule="auto"/>
        <w:rPr>
          <w:b/>
          <w:sz w:val="28"/>
          <w:szCs w:val="22"/>
        </w:rPr>
      </w:pPr>
      <w:r w:rsidRPr="003F5E4A">
        <w:rPr>
          <w:b/>
          <w:sz w:val="28"/>
          <w:szCs w:val="22"/>
        </w:rPr>
        <w:lastRenderedPageBreak/>
        <w:t>BUDGET Planning</w:t>
      </w:r>
    </w:p>
    <w:p w14:paraId="5400A506" w14:textId="77777777" w:rsidR="003F5E4A" w:rsidRPr="007359CB" w:rsidRDefault="003F5E4A" w:rsidP="005C5016">
      <w:pPr>
        <w:spacing w:line="360" w:lineRule="auto"/>
        <w:rPr>
          <w:b/>
          <w:i/>
          <w:sz w:val="28"/>
          <w:szCs w:val="22"/>
        </w:rPr>
      </w:pPr>
    </w:p>
    <w:p w14:paraId="0147D4AD" w14:textId="70E910DC" w:rsidR="003F5E4A" w:rsidRPr="003F5E4A" w:rsidRDefault="003F5E4A" w:rsidP="005C5016">
      <w:pPr>
        <w:spacing w:line="360" w:lineRule="auto"/>
        <w:rPr>
          <w:b/>
          <w:i/>
          <w:sz w:val="22"/>
          <w:szCs w:val="22"/>
        </w:rPr>
      </w:pPr>
      <w:r w:rsidRPr="003F5E4A">
        <w:rPr>
          <w:b/>
          <w:i/>
          <w:sz w:val="22"/>
          <w:szCs w:val="22"/>
        </w:rPr>
        <w:t>By total project budget of 1.500.000 €</w:t>
      </w:r>
    </w:p>
    <w:p w14:paraId="3838B518" w14:textId="289D535D" w:rsidR="003F5E4A" w:rsidRPr="007359CB" w:rsidRDefault="003F5E4A" w:rsidP="005C5016">
      <w:pPr>
        <w:spacing w:line="360" w:lineRule="auto"/>
        <w:rPr>
          <w:b/>
          <w:i/>
          <w:sz w:val="22"/>
          <w:szCs w:val="22"/>
        </w:rPr>
      </w:pPr>
      <w:r w:rsidRPr="007359CB">
        <w:rPr>
          <w:b/>
          <w:i/>
          <w:sz w:val="22"/>
          <w:szCs w:val="22"/>
          <w:u w:val="single"/>
        </w:rPr>
        <w:t>For Scientific Part</w:t>
      </w:r>
      <w:r w:rsidRPr="007359CB">
        <w:rPr>
          <w:b/>
          <w:i/>
          <w:sz w:val="22"/>
          <w:szCs w:val="22"/>
        </w:rPr>
        <w:t xml:space="preserve"> (research): 30% or 450.000€</w:t>
      </w:r>
    </w:p>
    <w:p w14:paraId="6888B8CC" w14:textId="17348E61" w:rsidR="003F5E4A" w:rsidRPr="007359CB" w:rsidRDefault="003F5E4A" w:rsidP="005C5016">
      <w:pPr>
        <w:spacing w:line="360" w:lineRule="auto"/>
        <w:rPr>
          <w:i/>
          <w:sz w:val="22"/>
          <w:szCs w:val="22"/>
        </w:rPr>
      </w:pPr>
      <w:r w:rsidRPr="007359CB">
        <w:rPr>
          <w:i/>
          <w:sz w:val="22"/>
          <w:szCs w:val="22"/>
        </w:rPr>
        <w:t>UKR: 70% or 315.000€</w:t>
      </w:r>
    </w:p>
    <w:p w14:paraId="5646CE71" w14:textId="4B223006" w:rsidR="003F5E4A" w:rsidRPr="007359CB" w:rsidRDefault="003F5E4A" w:rsidP="005C5016">
      <w:pPr>
        <w:spacing w:line="360" w:lineRule="auto"/>
        <w:rPr>
          <w:i/>
          <w:sz w:val="22"/>
          <w:szCs w:val="22"/>
        </w:rPr>
      </w:pPr>
      <w:r w:rsidRPr="007359CB">
        <w:rPr>
          <w:i/>
          <w:sz w:val="22"/>
          <w:szCs w:val="22"/>
        </w:rPr>
        <w:t>FR+GER: 30% or 135.000€</w:t>
      </w:r>
    </w:p>
    <w:p w14:paraId="3B64E0C5" w14:textId="3E208C96" w:rsidR="003F5E4A" w:rsidRPr="007359CB" w:rsidRDefault="007359CB" w:rsidP="005C5016">
      <w:pPr>
        <w:spacing w:line="360" w:lineRule="auto"/>
        <w:rPr>
          <w:b/>
          <w:i/>
          <w:sz w:val="22"/>
          <w:szCs w:val="22"/>
        </w:rPr>
      </w:pPr>
      <w:r w:rsidRPr="007359CB">
        <w:rPr>
          <w:b/>
          <w:i/>
          <w:sz w:val="22"/>
          <w:szCs w:val="22"/>
          <w:u w:val="single"/>
        </w:rPr>
        <w:t>For Dissemination</w:t>
      </w:r>
      <w:r w:rsidRPr="007359CB">
        <w:rPr>
          <w:b/>
          <w:i/>
          <w:sz w:val="22"/>
          <w:szCs w:val="22"/>
        </w:rPr>
        <w:t xml:space="preserve"> Part (research): </w:t>
      </w:r>
      <w:r>
        <w:rPr>
          <w:b/>
          <w:i/>
          <w:sz w:val="22"/>
          <w:szCs w:val="22"/>
        </w:rPr>
        <w:t>7</w:t>
      </w:r>
      <w:r w:rsidRPr="007359CB">
        <w:rPr>
          <w:b/>
          <w:i/>
          <w:sz w:val="22"/>
          <w:szCs w:val="22"/>
        </w:rPr>
        <w:t xml:space="preserve">0% or </w:t>
      </w:r>
      <w:r>
        <w:rPr>
          <w:b/>
          <w:i/>
          <w:sz w:val="22"/>
          <w:szCs w:val="22"/>
        </w:rPr>
        <w:t>1.0</w:t>
      </w:r>
      <w:r w:rsidRPr="007359CB">
        <w:rPr>
          <w:b/>
          <w:i/>
          <w:sz w:val="22"/>
          <w:szCs w:val="22"/>
        </w:rPr>
        <w:t>50.000€</w:t>
      </w:r>
    </w:p>
    <w:p w14:paraId="06AE4C27" w14:textId="77777777" w:rsidR="003F5E4A" w:rsidRDefault="003F5E4A" w:rsidP="005C5016">
      <w:pPr>
        <w:spacing w:line="360" w:lineRule="auto"/>
        <w:rPr>
          <w:b/>
          <w:sz w:val="22"/>
          <w:szCs w:val="22"/>
        </w:rPr>
      </w:pPr>
    </w:p>
    <w:p w14:paraId="5EDF08C9" w14:textId="1779FFB4" w:rsidR="00061B09" w:rsidRPr="00061B09" w:rsidRDefault="00061B09" w:rsidP="005C5016">
      <w:pPr>
        <w:spacing w:line="360" w:lineRule="auto"/>
        <w:rPr>
          <w:b/>
          <w:sz w:val="22"/>
          <w:szCs w:val="22"/>
          <w:u w:val="single"/>
        </w:rPr>
      </w:pPr>
      <w:r w:rsidRPr="00061B09">
        <w:rPr>
          <w:b/>
          <w:sz w:val="22"/>
          <w:szCs w:val="22"/>
          <w:u w:val="single"/>
        </w:rPr>
        <w:t xml:space="preserve">IPHT </w:t>
      </w:r>
      <w:r w:rsidR="003F5E4A">
        <w:rPr>
          <w:b/>
          <w:sz w:val="22"/>
          <w:szCs w:val="22"/>
          <w:u w:val="single"/>
        </w:rPr>
        <w:t>(needs)</w:t>
      </w:r>
    </w:p>
    <w:p w14:paraId="72E244D1" w14:textId="60BEAD1F" w:rsidR="00894D50" w:rsidRPr="001B0236" w:rsidRDefault="009C32F1" w:rsidP="005C5016">
      <w:pPr>
        <w:spacing w:line="360" w:lineRule="auto"/>
        <w:rPr>
          <w:b/>
          <w:sz w:val="22"/>
          <w:szCs w:val="22"/>
        </w:rPr>
      </w:pPr>
      <w:r w:rsidRPr="001B0236">
        <w:rPr>
          <w:b/>
          <w:sz w:val="22"/>
          <w:szCs w:val="22"/>
        </w:rPr>
        <w:t>Research activities</w:t>
      </w:r>
      <w:r w:rsidR="007359CB">
        <w:rPr>
          <w:b/>
          <w:sz w:val="22"/>
          <w:szCs w:val="22"/>
        </w:rPr>
        <w:t xml:space="preserve">: </w:t>
      </w:r>
      <w:commentRangeStart w:id="9"/>
      <w:r w:rsidR="007359CB">
        <w:rPr>
          <w:b/>
          <w:sz w:val="22"/>
          <w:szCs w:val="22"/>
        </w:rPr>
        <w:t>approx. 450T€</w:t>
      </w:r>
      <w:commentRangeEnd w:id="9"/>
      <w:r w:rsidR="007359CB">
        <w:rPr>
          <w:rStyle w:val="Kommentarzeichen"/>
        </w:rPr>
        <w:commentReference w:id="9"/>
      </w:r>
    </w:p>
    <w:p w14:paraId="64223E72" w14:textId="2A915E83" w:rsidR="009C32F1" w:rsidRPr="001B0236" w:rsidRDefault="009C32F1" w:rsidP="005C5016">
      <w:pPr>
        <w:spacing w:line="360" w:lineRule="auto"/>
        <w:rPr>
          <w:sz w:val="22"/>
          <w:szCs w:val="22"/>
          <w:lang w:val="en-US"/>
        </w:rPr>
      </w:pPr>
      <w:r w:rsidRPr="001B0236">
        <w:rPr>
          <w:i/>
          <w:sz w:val="22"/>
          <w:szCs w:val="22"/>
          <w:u w:val="single"/>
          <w:lang w:val="en-US"/>
        </w:rPr>
        <w:t>Scientific Staff</w:t>
      </w:r>
      <w:r w:rsidR="001B0236">
        <w:rPr>
          <w:sz w:val="22"/>
          <w:szCs w:val="22"/>
          <w:lang w:val="en-US"/>
        </w:rPr>
        <w:t xml:space="preserve"> </w:t>
      </w:r>
      <w:r w:rsidRPr="001B0236">
        <w:rPr>
          <w:sz w:val="22"/>
          <w:szCs w:val="22"/>
          <w:lang w:val="en-US"/>
        </w:rPr>
        <w:t xml:space="preserve">at Leibniz IPHT (36MM); 1 </w:t>
      </w:r>
      <w:r w:rsidR="00B510CF">
        <w:rPr>
          <w:sz w:val="22"/>
          <w:szCs w:val="22"/>
          <w:lang w:val="en-US"/>
        </w:rPr>
        <w:t xml:space="preserve">Engineer </w:t>
      </w:r>
      <w:r w:rsidRPr="001B0236">
        <w:rPr>
          <w:sz w:val="22"/>
          <w:szCs w:val="22"/>
          <w:lang w:val="en-US"/>
        </w:rPr>
        <w:t xml:space="preserve">(18MM); </w:t>
      </w:r>
      <w:r w:rsidRPr="001B0236">
        <w:rPr>
          <w:sz w:val="22"/>
          <w:szCs w:val="22"/>
          <w:lang w:val="en-US"/>
        </w:rPr>
        <w:t xml:space="preserve">1 </w:t>
      </w:r>
      <w:proofErr w:type="spellStart"/>
      <w:r w:rsidRPr="001B0236">
        <w:rPr>
          <w:sz w:val="22"/>
          <w:szCs w:val="22"/>
          <w:lang w:val="en-US"/>
        </w:rPr>
        <w:t>PostDoc</w:t>
      </w:r>
      <w:proofErr w:type="spellEnd"/>
      <w:r w:rsidR="001B0236" w:rsidRPr="001B0236">
        <w:rPr>
          <w:sz w:val="22"/>
          <w:szCs w:val="22"/>
          <w:lang w:val="en-US"/>
        </w:rPr>
        <w:t xml:space="preserve"> (36MM): 350.000€/3Y</w:t>
      </w:r>
    </w:p>
    <w:p w14:paraId="7C6B8B87" w14:textId="30371F90" w:rsidR="009C32F1" w:rsidRDefault="009C32F1" w:rsidP="005C5016">
      <w:pPr>
        <w:spacing w:line="360" w:lineRule="auto"/>
        <w:rPr>
          <w:sz w:val="22"/>
          <w:szCs w:val="22"/>
          <w:lang w:val="en-US"/>
        </w:rPr>
      </w:pPr>
      <w:r w:rsidRPr="001B0236">
        <w:rPr>
          <w:sz w:val="22"/>
          <w:szCs w:val="22"/>
          <w:u w:val="single"/>
          <w:lang w:val="en-US"/>
        </w:rPr>
        <w:t>Consumables</w:t>
      </w:r>
      <w:r w:rsidRPr="009C32F1">
        <w:rPr>
          <w:sz w:val="22"/>
          <w:szCs w:val="22"/>
          <w:lang w:val="en-US"/>
        </w:rPr>
        <w:t>: Wafer</w:t>
      </w:r>
      <w:r>
        <w:rPr>
          <w:sz w:val="22"/>
          <w:szCs w:val="22"/>
          <w:lang w:val="en-US"/>
        </w:rPr>
        <w:t>s (5T€)</w:t>
      </w:r>
      <w:r w:rsidRPr="009C32F1">
        <w:rPr>
          <w:sz w:val="22"/>
          <w:szCs w:val="22"/>
          <w:lang w:val="en-US"/>
        </w:rPr>
        <w:t>, ALD Precursors</w:t>
      </w:r>
      <w:r>
        <w:rPr>
          <w:sz w:val="22"/>
          <w:szCs w:val="22"/>
          <w:lang w:val="en-US"/>
        </w:rPr>
        <w:t xml:space="preserve"> (10T€)</w:t>
      </w:r>
      <w:r w:rsidRPr="009C32F1">
        <w:rPr>
          <w:sz w:val="22"/>
          <w:szCs w:val="22"/>
          <w:lang w:val="en-US"/>
        </w:rPr>
        <w:t>; Chemical f</w:t>
      </w:r>
      <w:r>
        <w:rPr>
          <w:sz w:val="22"/>
          <w:szCs w:val="22"/>
          <w:lang w:val="en-US"/>
        </w:rPr>
        <w:t>ilters (10T€); CVD Precursors (5T€); Chemicals for etching (10T€); Laser crystallization (5T€); CVD and EBE targets, Knudsen cells (10T€): 55.000€</w:t>
      </w:r>
      <w:r w:rsidR="001B0236">
        <w:rPr>
          <w:sz w:val="22"/>
          <w:szCs w:val="22"/>
          <w:lang w:val="en-US"/>
        </w:rPr>
        <w:t>/3Y</w:t>
      </w:r>
    </w:p>
    <w:p w14:paraId="47D63EFC" w14:textId="16E0D47E" w:rsidR="001B0236" w:rsidRDefault="001B0236" w:rsidP="005C5016">
      <w:pPr>
        <w:spacing w:line="360" w:lineRule="auto"/>
        <w:rPr>
          <w:sz w:val="22"/>
          <w:szCs w:val="22"/>
          <w:lang w:val="en-US"/>
        </w:rPr>
      </w:pPr>
      <w:r w:rsidRPr="001B0236">
        <w:rPr>
          <w:sz w:val="22"/>
          <w:szCs w:val="22"/>
          <w:u w:val="single"/>
          <w:lang w:val="en-US"/>
        </w:rPr>
        <w:t>Conferences</w:t>
      </w:r>
      <w:r>
        <w:rPr>
          <w:sz w:val="22"/>
          <w:szCs w:val="22"/>
          <w:lang w:val="en-US"/>
        </w:rPr>
        <w:t>: 21.000€/3Y</w:t>
      </w:r>
    </w:p>
    <w:p w14:paraId="4A449281" w14:textId="6740C8CF" w:rsidR="001B0236" w:rsidRDefault="001B0236" w:rsidP="005C5016">
      <w:pPr>
        <w:spacing w:line="360" w:lineRule="auto"/>
        <w:rPr>
          <w:sz w:val="22"/>
          <w:szCs w:val="22"/>
          <w:lang w:val="en-US"/>
        </w:rPr>
      </w:pPr>
      <w:r w:rsidRPr="001B0236">
        <w:rPr>
          <w:sz w:val="22"/>
          <w:szCs w:val="22"/>
          <w:u w:val="single"/>
          <w:lang w:val="en-US"/>
        </w:rPr>
        <w:t>Visits to Ukraine</w:t>
      </w:r>
      <w:r>
        <w:rPr>
          <w:sz w:val="22"/>
          <w:szCs w:val="22"/>
          <w:lang w:val="en-US"/>
        </w:rPr>
        <w:t>: 3 times per year. Duration 14 days. 21.000€/3Y</w:t>
      </w:r>
    </w:p>
    <w:p w14:paraId="20CF9713" w14:textId="34394332" w:rsidR="001B0236" w:rsidRDefault="001B0236" w:rsidP="005C5016">
      <w:pPr>
        <w:spacing w:line="360" w:lineRule="auto"/>
        <w:rPr>
          <w:sz w:val="22"/>
          <w:szCs w:val="22"/>
          <w:lang w:val="en-US"/>
        </w:rPr>
      </w:pPr>
      <w:r w:rsidRPr="001B0236">
        <w:rPr>
          <w:sz w:val="22"/>
          <w:szCs w:val="22"/>
          <w:u w:val="single"/>
          <w:lang w:val="en-US"/>
        </w:rPr>
        <w:t>Visits to France</w:t>
      </w:r>
      <w:r>
        <w:rPr>
          <w:sz w:val="22"/>
          <w:szCs w:val="22"/>
          <w:lang w:val="en-US"/>
        </w:rPr>
        <w:t>: 2 times per year Duration 7 days. 9.000€/3Y</w:t>
      </w:r>
    </w:p>
    <w:p w14:paraId="13D3ACC2" w14:textId="4AFD9E95" w:rsidR="001B0236" w:rsidRDefault="001B0236" w:rsidP="005C5016">
      <w:pPr>
        <w:spacing w:line="360" w:lineRule="auto"/>
        <w:rPr>
          <w:sz w:val="22"/>
          <w:szCs w:val="22"/>
          <w:lang w:val="en-US"/>
        </w:rPr>
      </w:pPr>
    </w:p>
    <w:p w14:paraId="6AD7A232" w14:textId="24467FD2" w:rsidR="007359CB" w:rsidRDefault="00B00AE4" w:rsidP="005C5016">
      <w:pPr>
        <w:spacing w:line="360" w:lineRule="auto"/>
        <w:rPr>
          <w:sz w:val="22"/>
          <w:szCs w:val="22"/>
          <w:lang w:val="en-US"/>
        </w:rPr>
      </w:pPr>
      <w:bookmarkStart w:id="10" w:name="_Hlk88659103"/>
      <w:r w:rsidRPr="00B00AE4">
        <w:rPr>
          <w:b/>
          <w:sz w:val="22"/>
          <w:szCs w:val="22"/>
          <w:lang w:val="en-US"/>
        </w:rPr>
        <w:t>Dissemination activities</w:t>
      </w:r>
      <w:r>
        <w:rPr>
          <w:sz w:val="22"/>
          <w:szCs w:val="22"/>
          <w:lang w:val="en-US"/>
        </w:rPr>
        <w:t xml:space="preserve">: </w:t>
      </w:r>
      <w:proofErr w:type="gramStart"/>
      <w:r w:rsidR="007359CB" w:rsidRPr="007359CB">
        <w:rPr>
          <w:b/>
          <w:sz w:val="22"/>
          <w:szCs w:val="22"/>
          <w:lang w:val="en-US"/>
        </w:rPr>
        <w:t>approx..</w:t>
      </w:r>
      <w:proofErr w:type="gramEnd"/>
      <w:r w:rsidR="007359CB" w:rsidRPr="007359CB">
        <w:rPr>
          <w:b/>
          <w:sz w:val="22"/>
          <w:szCs w:val="22"/>
          <w:lang w:val="en-US"/>
        </w:rPr>
        <w:t xml:space="preserve"> 80T€</w:t>
      </w:r>
    </w:p>
    <w:p w14:paraId="32C93602" w14:textId="10D05686" w:rsidR="00B00AE4" w:rsidRDefault="00B00AE4" w:rsidP="005C5016">
      <w:pPr>
        <w:spacing w:line="360" w:lineRule="auto"/>
        <w:rPr>
          <w:sz w:val="22"/>
          <w:szCs w:val="22"/>
          <w:lang w:val="en-US"/>
        </w:rPr>
      </w:pPr>
      <w:r w:rsidRPr="00061B09">
        <w:rPr>
          <w:sz w:val="22"/>
          <w:szCs w:val="22"/>
          <w:u w:val="single"/>
          <w:lang w:val="en-US"/>
        </w:rPr>
        <w:t>Workshop</w:t>
      </w:r>
      <w:r w:rsidR="00B510CF">
        <w:rPr>
          <w:sz w:val="22"/>
          <w:szCs w:val="22"/>
          <w:u w:val="single"/>
          <w:lang w:val="en-US"/>
        </w:rPr>
        <w:t xml:space="preserve"> in UKR</w:t>
      </w:r>
      <w:r>
        <w:rPr>
          <w:sz w:val="22"/>
          <w:szCs w:val="22"/>
          <w:lang w:val="en-US"/>
        </w:rPr>
        <w:t xml:space="preserve"> with UKR PV industry (as example): participation (2 Persons)</w:t>
      </w:r>
    </w:p>
    <w:p w14:paraId="0B9959FA" w14:textId="3DBA00D6" w:rsidR="00B00AE4" w:rsidRDefault="00B00AE4" w:rsidP="005C5016">
      <w:pPr>
        <w:spacing w:line="360" w:lineRule="auto"/>
        <w:rPr>
          <w:sz w:val="22"/>
          <w:szCs w:val="22"/>
          <w:lang w:val="en-US"/>
        </w:rPr>
      </w:pPr>
      <w:r w:rsidRPr="00061B09">
        <w:rPr>
          <w:sz w:val="22"/>
          <w:szCs w:val="22"/>
          <w:u w:val="single"/>
          <w:lang w:val="en-US"/>
        </w:rPr>
        <w:t>Workshop</w:t>
      </w:r>
      <w:r w:rsidR="00B510CF">
        <w:rPr>
          <w:sz w:val="22"/>
          <w:szCs w:val="22"/>
          <w:u w:val="single"/>
          <w:lang w:val="en-US"/>
        </w:rPr>
        <w:t xml:space="preserve"> in UKR</w:t>
      </w:r>
      <w:r>
        <w:rPr>
          <w:sz w:val="22"/>
          <w:szCs w:val="22"/>
          <w:lang w:val="en-US"/>
        </w:rPr>
        <w:t xml:space="preserve"> with regional PV industry </w:t>
      </w:r>
      <w:r w:rsidRPr="00B00AE4">
        <w:rPr>
          <w:sz w:val="22"/>
          <w:szCs w:val="22"/>
          <w:lang w:val="en-US"/>
        </w:rPr>
        <w:t>(2 Persons)</w:t>
      </w:r>
    </w:p>
    <w:p w14:paraId="1CAECB9E" w14:textId="77777777" w:rsidR="00B510CF" w:rsidRPr="00B510CF" w:rsidRDefault="00B510CF" w:rsidP="00B510CF">
      <w:pPr>
        <w:spacing w:line="360" w:lineRule="auto"/>
        <w:rPr>
          <w:sz w:val="22"/>
          <w:szCs w:val="22"/>
          <w:u w:val="single"/>
          <w:lang w:val="en-US"/>
        </w:rPr>
      </w:pPr>
      <w:r w:rsidRPr="00B510CF">
        <w:rPr>
          <w:sz w:val="22"/>
          <w:szCs w:val="22"/>
          <w:u w:val="single"/>
          <w:lang w:val="en-US"/>
        </w:rPr>
        <w:t>Meeting with UKR government</w:t>
      </w:r>
      <w:r>
        <w:rPr>
          <w:sz w:val="22"/>
          <w:szCs w:val="22"/>
          <w:u w:val="single"/>
          <w:lang w:val="en-US"/>
        </w:rPr>
        <w:t xml:space="preserve">:      </w:t>
      </w:r>
    </w:p>
    <w:p w14:paraId="50229D6C" w14:textId="437607DF" w:rsidR="00B00AE4" w:rsidRDefault="00B00AE4" w:rsidP="005C5016">
      <w:pPr>
        <w:spacing w:line="360" w:lineRule="auto"/>
        <w:rPr>
          <w:sz w:val="22"/>
          <w:szCs w:val="22"/>
          <w:lang w:val="en-US"/>
        </w:rPr>
      </w:pPr>
      <w:r w:rsidRPr="00061B09">
        <w:rPr>
          <w:sz w:val="22"/>
          <w:szCs w:val="22"/>
          <w:u w:val="single"/>
          <w:lang w:val="en-US"/>
        </w:rPr>
        <w:t>Summer school</w:t>
      </w:r>
      <w:r w:rsidR="00B510CF">
        <w:rPr>
          <w:sz w:val="22"/>
          <w:szCs w:val="22"/>
          <w:u w:val="single"/>
          <w:lang w:val="en-US"/>
        </w:rPr>
        <w:t xml:space="preserve"> in UKR</w:t>
      </w:r>
      <w:r>
        <w:rPr>
          <w:sz w:val="22"/>
          <w:szCs w:val="22"/>
          <w:lang w:val="en-US"/>
        </w:rPr>
        <w:t xml:space="preserve"> related to the PV and material science</w:t>
      </w:r>
      <w:r w:rsidR="00AB15E2">
        <w:rPr>
          <w:sz w:val="22"/>
          <w:szCs w:val="22"/>
          <w:lang w:val="en-US"/>
        </w:rPr>
        <w:t xml:space="preserve"> (5 Persons)</w:t>
      </w:r>
    </w:p>
    <w:p w14:paraId="237A6BC5" w14:textId="5FA6E8AB" w:rsidR="00B00AE4" w:rsidRDefault="00B00AE4" w:rsidP="005C5016">
      <w:pPr>
        <w:spacing w:line="360" w:lineRule="auto"/>
        <w:rPr>
          <w:sz w:val="22"/>
          <w:szCs w:val="22"/>
          <w:lang w:val="en-US"/>
        </w:rPr>
      </w:pPr>
      <w:r w:rsidRPr="00B510CF">
        <w:rPr>
          <w:sz w:val="22"/>
          <w:szCs w:val="22"/>
          <w:u w:val="single"/>
          <w:lang w:val="en-US"/>
        </w:rPr>
        <w:t>Workshop in Germany</w:t>
      </w:r>
      <w:r>
        <w:rPr>
          <w:sz w:val="22"/>
          <w:szCs w:val="22"/>
          <w:lang w:val="en-US"/>
        </w:rPr>
        <w:t xml:space="preserve"> for early carrier stage students from UKR, GER and FR (</w:t>
      </w:r>
      <w:r w:rsidR="00AB15E2">
        <w:rPr>
          <w:sz w:val="22"/>
          <w:szCs w:val="22"/>
          <w:lang w:val="en-US"/>
        </w:rPr>
        <w:t>organization</w:t>
      </w:r>
      <w:r>
        <w:rPr>
          <w:sz w:val="22"/>
          <w:szCs w:val="22"/>
          <w:lang w:val="en-US"/>
        </w:rPr>
        <w:t>)</w:t>
      </w:r>
    </w:p>
    <w:p w14:paraId="03A4C4AC" w14:textId="1466F886" w:rsidR="00D1303E" w:rsidRDefault="00B00AE4" w:rsidP="005C5016">
      <w:pPr>
        <w:spacing w:line="360" w:lineRule="auto"/>
        <w:rPr>
          <w:sz w:val="22"/>
          <w:szCs w:val="22"/>
          <w:lang w:val="en-US"/>
        </w:rPr>
      </w:pPr>
      <w:r w:rsidRPr="00B510CF">
        <w:rPr>
          <w:sz w:val="22"/>
          <w:szCs w:val="22"/>
          <w:u w:val="single"/>
          <w:lang w:val="en-US"/>
        </w:rPr>
        <w:t>Workshop in Germany</w:t>
      </w:r>
      <w:r w:rsidRPr="00B00AE4">
        <w:rPr>
          <w:sz w:val="22"/>
          <w:szCs w:val="22"/>
          <w:lang w:val="en-US"/>
        </w:rPr>
        <w:t xml:space="preserve"> for </w:t>
      </w:r>
      <w:r>
        <w:rPr>
          <w:sz w:val="22"/>
          <w:szCs w:val="22"/>
          <w:lang w:val="en-US"/>
        </w:rPr>
        <w:t>young leaders</w:t>
      </w:r>
      <w:r w:rsidRPr="00B00AE4">
        <w:rPr>
          <w:sz w:val="22"/>
          <w:szCs w:val="22"/>
          <w:lang w:val="en-US"/>
        </w:rPr>
        <w:t xml:space="preserve"> from UKR, GER and FR</w:t>
      </w:r>
      <w:r>
        <w:rPr>
          <w:sz w:val="22"/>
          <w:szCs w:val="22"/>
          <w:lang w:val="en-US"/>
        </w:rPr>
        <w:t xml:space="preserve"> (</w:t>
      </w:r>
      <w:r w:rsidR="00AB15E2">
        <w:rPr>
          <w:sz w:val="22"/>
          <w:szCs w:val="22"/>
          <w:lang w:val="en-US"/>
        </w:rPr>
        <w:t>organization</w:t>
      </w:r>
      <w:r>
        <w:rPr>
          <w:sz w:val="22"/>
          <w:szCs w:val="22"/>
          <w:lang w:val="en-US"/>
        </w:rPr>
        <w:t>)</w:t>
      </w:r>
    </w:p>
    <w:bookmarkEnd w:id="10"/>
    <w:p w14:paraId="139F6206" w14:textId="0B73B8B2" w:rsidR="00AB15E2" w:rsidRDefault="00AB15E2" w:rsidP="00AB15E2">
      <w:pPr>
        <w:spacing w:line="360" w:lineRule="auto"/>
        <w:rPr>
          <w:sz w:val="22"/>
          <w:szCs w:val="22"/>
          <w:lang w:val="en-US"/>
        </w:rPr>
      </w:pPr>
      <w:r w:rsidRPr="00061B09">
        <w:rPr>
          <w:sz w:val="22"/>
          <w:szCs w:val="22"/>
          <w:u w:val="single"/>
          <w:lang w:val="en-US"/>
        </w:rPr>
        <w:t>Annual meetings</w:t>
      </w:r>
      <w:r w:rsidR="00B510CF">
        <w:rPr>
          <w:sz w:val="22"/>
          <w:szCs w:val="22"/>
          <w:u w:val="single"/>
          <w:lang w:val="en-US"/>
        </w:rPr>
        <w:t xml:space="preserve"> in UKR and FR</w:t>
      </w:r>
      <w:r>
        <w:rPr>
          <w:sz w:val="22"/>
          <w:szCs w:val="22"/>
          <w:lang w:val="en-US"/>
        </w:rPr>
        <w:t>: 2 times per year. Duration 2 days. 6.000€/3Y</w:t>
      </w:r>
    </w:p>
    <w:p w14:paraId="5AEFF9DF" w14:textId="48A3A5BC" w:rsidR="00061B09" w:rsidRDefault="00061B09" w:rsidP="00AB15E2">
      <w:pPr>
        <w:spacing w:line="360" w:lineRule="auto"/>
        <w:rPr>
          <w:sz w:val="22"/>
          <w:szCs w:val="22"/>
          <w:lang w:val="en-US"/>
        </w:rPr>
      </w:pPr>
      <w:r w:rsidRPr="00061B09">
        <w:rPr>
          <w:sz w:val="22"/>
          <w:szCs w:val="22"/>
          <w:u w:val="single"/>
          <w:lang w:val="en-US"/>
        </w:rPr>
        <w:t>IT licenses</w:t>
      </w:r>
      <w:r>
        <w:rPr>
          <w:sz w:val="22"/>
          <w:szCs w:val="22"/>
          <w:lang w:val="en-US"/>
        </w:rPr>
        <w:t>: for online platforms</w:t>
      </w:r>
    </w:p>
    <w:p w14:paraId="47539975" w14:textId="72D410AC" w:rsidR="00B00AE4" w:rsidRPr="00EB2495" w:rsidRDefault="00EB2495" w:rsidP="005C5016">
      <w:pPr>
        <w:spacing w:line="360" w:lineRule="auto"/>
        <w:rPr>
          <w:sz w:val="22"/>
          <w:szCs w:val="22"/>
          <w:u w:val="single"/>
          <w:lang w:val="en-US"/>
        </w:rPr>
      </w:pPr>
      <w:r>
        <w:rPr>
          <w:sz w:val="22"/>
          <w:szCs w:val="22"/>
          <w:u w:val="single"/>
          <w:lang w:val="en-US"/>
        </w:rPr>
        <w:t xml:space="preserve">Management: </w:t>
      </w:r>
      <w:r w:rsidRPr="00EB2495">
        <w:rPr>
          <w:sz w:val="22"/>
          <w:szCs w:val="22"/>
          <w:lang w:val="en-US"/>
        </w:rPr>
        <w:t>project administration, local workshops and meetings organization, etc.</w:t>
      </w:r>
    </w:p>
    <w:p w14:paraId="43AA0A79" w14:textId="3D72D569" w:rsidR="00B00AE4" w:rsidRDefault="00B510CF" w:rsidP="005C5016">
      <w:pPr>
        <w:spacing w:line="360" w:lineRule="auto"/>
        <w:rPr>
          <w:sz w:val="22"/>
          <w:szCs w:val="22"/>
          <w:lang w:val="en-US"/>
        </w:rPr>
      </w:pPr>
      <w:r w:rsidRPr="00B510CF">
        <w:rPr>
          <w:sz w:val="22"/>
          <w:szCs w:val="22"/>
          <w:u w:val="single"/>
          <w:lang w:val="en-US"/>
        </w:rPr>
        <w:t>Annual meetings in GER</w:t>
      </w:r>
      <w:r>
        <w:rPr>
          <w:sz w:val="22"/>
          <w:szCs w:val="22"/>
          <w:lang w:val="en-US"/>
        </w:rPr>
        <w:t>: 1 time per year. Room, catering, logistics</w:t>
      </w:r>
    </w:p>
    <w:p w14:paraId="7971E42C" w14:textId="77777777" w:rsidR="00B510CF" w:rsidRDefault="00B510CF" w:rsidP="005C5016">
      <w:pPr>
        <w:spacing w:line="360" w:lineRule="auto"/>
        <w:rPr>
          <w:sz w:val="22"/>
          <w:szCs w:val="22"/>
          <w:lang w:val="en-US"/>
        </w:rPr>
      </w:pPr>
    </w:p>
    <w:p w14:paraId="1A8C301C" w14:textId="30ECA5A6" w:rsidR="00B00AE4" w:rsidRDefault="00B00AE4" w:rsidP="005C5016">
      <w:pPr>
        <w:spacing w:line="360" w:lineRule="auto"/>
        <w:rPr>
          <w:sz w:val="22"/>
          <w:szCs w:val="22"/>
          <w:lang w:val="en-US"/>
        </w:rPr>
      </w:pPr>
      <w:r w:rsidRPr="00061B09">
        <w:rPr>
          <w:b/>
          <w:sz w:val="22"/>
          <w:szCs w:val="22"/>
          <w:u w:val="single"/>
          <w:lang w:val="en-US"/>
        </w:rPr>
        <w:t>UKR</w:t>
      </w:r>
      <w:r>
        <w:rPr>
          <w:sz w:val="22"/>
          <w:szCs w:val="22"/>
          <w:lang w:val="en-US"/>
        </w:rPr>
        <w:t>:</w:t>
      </w:r>
    </w:p>
    <w:p w14:paraId="019B8DC7" w14:textId="4E34FD72" w:rsidR="00061B09" w:rsidRPr="00061B09" w:rsidRDefault="00061B09" w:rsidP="005C5016">
      <w:pPr>
        <w:spacing w:line="360" w:lineRule="auto"/>
        <w:rPr>
          <w:b/>
          <w:sz w:val="22"/>
          <w:szCs w:val="22"/>
          <w:lang w:val="en-US"/>
        </w:rPr>
      </w:pPr>
      <w:r w:rsidRPr="00061B09">
        <w:rPr>
          <w:b/>
          <w:sz w:val="22"/>
          <w:szCs w:val="22"/>
          <w:lang w:val="en-US"/>
        </w:rPr>
        <w:t>Research activities</w:t>
      </w:r>
      <w:r>
        <w:rPr>
          <w:b/>
          <w:sz w:val="22"/>
          <w:szCs w:val="22"/>
          <w:lang w:val="en-US"/>
        </w:rPr>
        <w:t>:</w:t>
      </w:r>
    </w:p>
    <w:p w14:paraId="3694E1EE" w14:textId="5DC6FF1C" w:rsidR="00B00AE4" w:rsidRPr="00061B09" w:rsidRDefault="00B00AE4" w:rsidP="005C5016">
      <w:pPr>
        <w:spacing w:line="360" w:lineRule="auto"/>
        <w:rPr>
          <w:sz w:val="22"/>
          <w:szCs w:val="22"/>
          <w:u w:val="single"/>
          <w:lang w:val="en-US"/>
        </w:rPr>
      </w:pPr>
      <w:r w:rsidRPr="00061B09">
        <w:rPr>
          <w:sz w:val="22"/>
          <w:szCs w:val="22"/>
          <w:u w:val="single"/>
          <w:lang w:val="en-US"/>
        </w:rPr>
        <w:t>Research personnel</w:t>
      </w:r>
    </w:p>
    <w:p w14:paraId="0353C426" w14:textId="550316C3" w:rsidR="00B00AE4" w:rsidRPr="00061B09" w:rsidRDefault="00B00AE4" w:rsidP="005C5016">
      <w:pPr>
        <w:spacing w:line="360" w:lineRule="auto"/>
        <w:rPr>
          <w:sz w:val="22"/>
          <w:szCs w:val="22"/>
          <w:u w:val="single"/>
          <w:lang w:val="en-US"/>
        </w:rPr>
      </w:pPr>
      <w:r w:rsidRPr="00061B09">
        <w:rPr>
          <w:sz w:val="22"/>
          <w:szCs w:val="22"/>
          <w:u w:val="single"/>
          <w:lang w:val="en-US"/>
        </w:rPr>
        <w:t>Research related consumables</w:t>
      </w:r>
    </w:p>
    <w:p w14:paraId="5FDF2E26" w14:textId="2085BFCF" w:rsidR="00B00AE4" w:rsidRPr="00061B09" w:rsidRDefault="00B00AE4" w:rsidP="005C5016">
      <w:pPr>
        <w:spacing w:line="360" w:lineRule="auto"/>
        <w:rPr>
          <w:sz w:val="22"/>
          <w:szCs w:val="22"/>
          <w:u w:val="single"/>
          <w:lang w:val="en-US"/>
        </w:rPr>
      </w:pPr>
      <w:r w:rsidRPr="00061B09">
        <w:rPr>
          <w:sz w:val="22"/>
          <w:szCs w:val="22"/>
          <w:u w:val="single"/>
          <w:lang w:val="en-US"/>
        </w:rPr>
        <w:t>Research related small equipment</w:t>
      </w:r>
    </w:p>
    <w:p w14:paraId="461C342D" w14:textId="3C1D3FD3" w:rsidR="00B00AE4" w:rsidRPr="00061B09" w:rsidRDefault="00B00AE4" w:rsidP="005C5016">
      <w:pPr>
        <w:spacing w:line="360" w:lineRule="auto"/>
        <w:rPr>
          <w:sz w:val="22"/>
          <w:szCs w:val="22"/>
          <w:u w:val="single"/>
          <w:lang w:val="en-US"/>
        </w:rPr>
      </w:pPr>
      <w:r w:rsidRPr="00061B09">
        <w:rPr>
          <w:sz w:val="22"/>
          <w:szCs w:val="22"/>
          <w:u w:val="single"/>
          <w:lang w:val="en-US"/>
        </w:rPr>
        <w:t>Research related conferences</w:t>
      </w:r>
    </w:p>
    <w:p w14:paraId="302A59E2" w14:textId="63C70539" w:rsidR="00B00AE4" w:rsidRDefault="00B00AE4" w:rsidP="005C5016">
      <w:pPr>
        <w:spacing w:line="360" w:lineRule="auto"/>
        <w:rPr>
          <w:sz w:val="22"/>
          <w:szCs w:val="22"/>
          <w:lang w:val="en-US"/>
        </w:rPr>
      </w:pPr>
      <w:r w:rsidRPr="00061B09">
        <w:rPr>
          <w:sz w:val="22"/>
          <w:szCs w:val="22"/>
          <w:u w:val="single"/>
          <w:lang w:val="en-US"/>
        </w:rPr>
        <w:t>Research related staff exchange</w:t>
      </w:r>
      <w:r>
        <w:rPr>
          <w:sz w:val="22"/>
          <w:szCs w:val="22"/>
          <w:lang w:val="en-US"/>
        </w:rPr>
        <w:t xml:space="preserve"> to GER</w:t>
      </w:r>
    </w:p>
    <w:p w14:paraId="514A1982" w14:textId="6520388B" w:rsidR="00B00AE4" w:rsidRDefault="00B00AE4" w:rsidP="005C5016">
      <w:pPr>
        <w:spacing w:line="360" w:lineRule="auto"/>
        <w:rPr>
          <w:sz w:val="22"/>
          <w:szCs w:val="22"/>
          <w:lang w:val="en-US"/>
        </w:rPr>
      </w:pPr>
      <w:r w:rsidRPr="00061B09">
        <w:rPr>
          <w:sz w:val="22"/>
          <w:szCs w:val="22"/>
          <w:u w:val="single"/>
          <w:lang w:val="en-US"/>
        </w:rPr>
        <w:lastRenderedPageBreak/>
        <w:t>Research related staff exchange</w:t>
      </w:r>
      <w:r w:rsidRPr="00B00AE4">
        <w:rPr>
          <w:sz w:val="22"/>
          <w:szCs w:val="22"/>
          <w:lang w:val="en-US"/>
        </w:rPr>
        <w:t xml:space="preserve"> to </w:t>
      </w:r>
      <w:r>
        <w:rPr>
          <w:sz w:val="22"/>
          <w:szCs w:val="22"/>
          <w:lang w:val="en-US"/>
        </w:rPr>
        <w:t>FR</w:t>
      </w:r>
    </w:p>
    <w:p w14:paraId="2026085C" w14:textId="6E1B7F6B" w:rsidR="00B00AE4" w:rsidRDefault="00B00AE4" w:rsidP="005C5016">
      <w:pPr>
        <w:spacing w:line="360" w:lineRule="auto"/>
        <w:rPr>
          <w:sz w:val="22"/>
          <w:szCs w:val="22"/>
          <w:lang w:val="en-US"/>
        </w:rPr>
      </w:pPr>
    </w:p>
    <w:p w14:paraId="7A2416EF" w14:textId="2A89D063" w:rsidR="00B00AE4" w:rsidRDefault="00B00AE4" w:rsidP="00B00AE4">
      <w:pPr>
        <w:spacing w:line="360" w:lineRule="auto"/>
        <w:rPr>
          <w:sz w:val="22"/>
          <w:szCs w:val="22"/>
          <w:lang w:val="en-US"/>
        </w:rPr>
      </w:pPr>
      <w:r w:rsidRPr="00B00AE4">
        <w:rPr>
          <w:b/>
          <w:sz w:val="22"/>
          <w:szCs w:val="22"/>
          <w:lang w:val="en-US"/>
        </w:rPr>
        <w:t>Dissemination activities</w:t>
      </w:r>
      <w:r>
        <w:rPr>
          <w:sz w:val="22"/>
          <w:szCs w:val="22"/>
          <w:lang w:val="en-US"/>
        </w:rPr>
        <w:t>:</w:t>
      </w:r>
    </w:p>
    <w:p w14:paraId="040C36D1" w14:textId="3536C862" w:rsidR="00061B09" w:rsidRPr="00061B09" w:rsidRDefault="00061B09" w:rsidP="00B00AE4">
      <w:pPr>
        <w:spacing w:line="360" w:lineRule="auto"/>
        <w:rPr>
          <w:sz w:val="22"/>
          <w:szCs w:val="22"/>
          <w:u w:val="single"/>
          <w:lang w:val="en-US"/>
        </w:rPr>
      </w:pPr>
      <w:r w:rsidRPr="00061B09">
        <w:rPr>
          <w:sz w:val="22"/>
          <w:szCs w:val="22"/>
          <w:u w:val="single"/>
          <w:lang w:val="en-US"/>
        </w:rPr>
        <w:t>Internet page</w:t>
      </w:r>
      <w:r w:rsidR="00EB2495">
        <w:rPr>
          <w:sz w:val="22"/>
          <w:szCs w:val="22"/>
          <w:u w:val="single"/>
          <w:lang w:val="en-US"/>
        </w:rPr>
        <w:t xml:space="preserve">: </w:t>
      </w:r>
      <w:r w:rsidR="00EB2495" w:rsidRPr="00EB2495">
        <w:rPr>
          <w:sz w:val="22"/>
          <w:szCs w:val="22"/>
          <w:lang w:val="en-US"/>
        </w:rPr>
        <w:t>platform and web design</w:t>
      </w:r>
    </w:p>
    <w:p w14:paraId="4A409B9F" w14:textId="1FF5614B" w:rsidR="00061B09" w:rsidRDefault="00061B09" w:rsidP="00B00AE4">
      <w:pPr>
        <w:spacing w:line="360" w:lineRule="auto"/>
        <w:rPr>
          <w:sz w:val="22"/>
          <w:szCs w:val="22"/>
          <w:u w:val="single"/>
          <w:lang w:val="en-US"/>
        </w:rPr>
      </w:pPr>
      <w:r w:rsidRPr="00061B09">
        <w:rPr>
          <w:sz w:val="22"/>
          <w:szCs w:val="22"/>
          <w:u w:val="single"/>
          <w:lang w:val="en-US"/>
        </w:rPr>
        <w:t>IT licenses</w:t>
      </w:r>
      <w:r w:rsidR="00EB2495">
        <w:rPr>
          <w:sz w:val="22"/>
          <w:szCs w:val="22"/>
          <w:u w:val="single"/>
          <w:lang w:val="en-US"/>
        </w:rPr>
        <w:t>:</w:t>
      </w:r>
      <w:r w:rsidRPr="00061B09">
        <w:rPr>
          <w:sz w:val="22"/>
          <w:szCs w:val="22"/>
          <w:u w:val="single"/>
          <w:lang w:val="en-US"/>
        </w:rPr>
        <w:t xml:space="preserve"> </w:t>
      </w:r>
      <w:r w:rsidRPr="00EB2495">
        <w:rPr>
          <w:sz w:val="22"/>
          <w:szCs w:val="22"/>
          <w:lang w:val="en-US"/>
        </w:rPr>
        <w:t>for online meetings</w:t>
      </w:r>
    </w:p>
    <w:p w14:paraId="411A67F6" w14:textId="46D319B5" w:rsidR="00EB2495" w:rsidRDefault="00EB2495" w:rsidP="00B00AE4">
      <w:pPr>
        <w:spacing w:line="360" w:lineRule="auto"/>
        <w:rPr>
          <w:sz w:val="22"/>
          <w:szCs w:val="22"/>
          <w:lang w:val="en-US"/>
        </w:rPr>
      </w:pPr>
      <w:r>
        <w:rPr>
          <w:sz w:val="22"/>
          <w:szCs w:val="22"/>
          <w:u w:val="single"/>
          <w:lang w:val="en-US"/>
        </w:rPr>
        <w:t xml:space="preserve">Project management: </w:t>
      </w:r>
      <w:r w:rsidRPr="00EB2495">
        <w:rPr>
          <w:sz w:val="22"/>
          <w:szCs w:val="22"/>
          <w:lang w:val="en-US"/>
        </w:rPr>
        <w:t>meetings, workshops, conferences</w:t>
      </w:r>
    </w:p>
    <w:p w14:paraId="2B8E1E2E" w14:textId="100A1C1E" w:rsidR="00EB2495" w:rsidRPr="00061B09" w:rsidRDefault="00EB2495" w:rsidP="00B00AE4">
      <w:pPr>
        <w:spacing w:line="360" w:lineRule="auto"/>
        <w:rPr>
          <w:sz w:val="22"/>
          <w:szCs w:val="22"/>
          <w:u w:val="single"/>
          <w:lang w:val="en-US"/>
        </w:rPr>
      </w:pPr>
      <w:r>
        <w:rPr>
          <w:sz w:val="22"/>
          <w:szCs w:val="22"/>
          <w:u w:val="single"/>
          <w:lang w:val="en-US"/>
        </w:rPr>
        <w:t>Project coordination: reporting and monitoring</w:t>
      </w:r>
    </w:p>
    <w:p w14:paraId="5994CAEB" w14:textId="33A74DA8" w:rsidR="00061B09" w:rsidRPr="00EB2495" w:rsidRDefault="00061B09" w:rsidP="00B00AE4">
      <w:pPr>
        <w:spacing w:line="360" w:lineRule="auto"/>
        <w:rPr>
          <w:sz w:val="22"/>
          <w:szCs w:val="22"/>
          <w:lang w:val="en-US"/>
        </w:rPr>
      </w:pPr>
      <w:r>
        <w:rPr>
          <w:sz w:val="22"/>
          <w:szCs w:val="22"/>
          <w:u w:val="single"/>
          <w:lang w:val="en-US"/>
        </w:rPr>
        <w:t xml:space="preserve">PV </w:t>
      </w:r>
      <w:r w:rsidRPr="00061B09">
        <w:rPr>
          <w:sz w:val="22"/>
          <w:szCs w:val="22"/>
          <w:u w:val="single"/>
          <w:lang w:val="en-US"/>
        </w:rPr>
        <w:t>Market research</w:t>
      </w:r>
      <w:r w:rsidR="00EB2495">
        <w:rPr>
          <w:sz w:val="22"/>
          <w:szCs w:val="22"/>
          <w:u w:val="single"/>
          <w:lang w:val="en-US"/>
        </w:rPr>
        <w:t xml:space="preserve">: </w:t>
      </w:r>
      <w:r w:rsidR="00EB2495">
        <w:rPr>
          <w:sz w:val="22"/>
          <w:szCs w:val="22"/>
          <w:lang w:val="en-US"/>
        </w:rPr>
        <w:t>the PV perspectives in Ukraine: production and installation of solar plants</w:t>
      </w:r>
    </w:p>
    <w:p w14:paraId="5590D53F" w14:textId="302C487A" w:rsidR="00B00AE4" w:rsidRDefault="00B00AE4" w:rsidP="00B00AE4">
      <w:pPr>
        <w:spacing w:line="360" w:lineRule="auto"/>
        <w:rPr>
          <w:sz w:val="22"/>
          <w:szCs w:val="22"/>
          <w:lang w:val="en-US"/>
        </w:rPr>
      </w:pPr>
      <w:r w:rsidRPr="00061B09">
        <w:rPr>
          <w:sz w:val="22"/>
          <w:szCs w:val="22"/>
          <w:u w:val="single"/>
          <w:lang w:val="en-US"/>
        </w:rPr>
        <w:t>Workshops</w:t>
      </w:r>
      <w:r>
        <w:rPr>
          <w:sz w:val="22"/>
          <w:szCs w:val="22"/>
          <w:lang w:val="en-US"/>
        </w:rPr>
        <w:t xml:space="preserve"> with </w:t>
      </w:r>
      <w:r w:rsidR="00061B09">
        <w:rPr>
          <w:sz w:val="22"/>
          <w:szCs w:val="22"/>
          <w:lang w:val="en-US"/>
        </w:rPr>
        <w:t>local</w:t>
      </w:r>
      <w:r>
        <w:rPr>
          <w:sz w:val="22"/>
          <w:szCs w:val="22"/>
          <w:lang w:val="en-US"/>
        </w:rPr>
        <w:t xml:space="preserve"> PV industry (as example)</w:t>
      </w:r>
      <w:r w:rsidR="00061B09">
        <w:rPr>
          <w:sz w:val="22"/>
          <w:szCs w:val="22"/>
          <w:lang w:val="en-US"/>
        </w:rPr>
        <w:t xml:space="preserve"> in UKR</w:t>
      </w:r>
    </w:p>
    <w:p w14:paraId="3051A6A2" w14:textId="23A1C9DC" w:rsidR="00B00AE4" w:rsidRDefault="00B00AE4" w:rsidP="00B00AE4">
      <w:pPr>
        <w:spacing w:line="360" w:lineRule="auto"/>
        <w:rPr>
          <w:sz w:val="22"/>
          <w:szCs w:val="22"/>
          <w:lang w:val="en-US"/>
        </w:rPr>
      </w:pPr>
      <w:r w:rsidRPr="00061B09">
        <w:rPr>
          <w:sz w:val="22"/>
          <w:szCs w:val="22"/>
          <w:u w:val="single"/>
          <w:lang w:val="en-US"/>
        </w:rPr>
        <w:t>Workshop</w:t>
      </w:r>
      <w:r>
        <w:rPr>
          <w:sz w:val="22"/>
          <w:szCs w:val="22"/>
          <w:lang w:val="en-US"/>
        </w:rPr>
        <w:t xml:space="preserve"> with regional PV industry</w:t>
      </w:r>
      <w:r w:rsidR="00061B09">
        <w:rPr>
          <w:sz w:val="22"/>
          <w:szCs w:val="22"/>
          <w:lang w:val="en-US"/>
        </w:rPr>
        <w:t xml:space="preserve"> in UKR</w:t>
      </w:r>
    </w:p>
    <w:p w14:paraId="47725909" w14:textId="033DE30F" w:rsidR="00B00AE4" w:rsidRDefault="00B00AE4" w:rsidP="00B00AE4">
      <w:pPr>
        <w:spacing w:line="360" w:lineRule="auto"/>
        <w:rPr>
          <w:sz w:val="22"/>
          <w:szCs w:val="22"/>
          <w:lang w:val="en-US"/>
        </w:rPr>
      </w:pPr>
      <w:r w:rsidRPr="00061B09">
        <w:rPr>
          <w:sz w:val="22"/>
          <w:szCs w:val="22"/>
          <w:u w:val="single"/>
          <w:lang w:val="en-US"/>
        </w:rPr>
        <w:t>Summer school</w:t>
      </w:r>
      <w:r>
        <w:rPr>
          <w:sz w:val="22"/>
          <w:szCs w:val="22"/>
          <w:lang w:val="en-US"/>
        </w:rPr>
        <w:t xml:space="preserve"> related to the PV and material science</w:t>
      </w:r>
      <w:r w:rsidR="00061B09">
        <w:rPr>
          <w:sz w:val="22"/>
          <w:szCs w:val="22"/>
          <w:lang w:val="en-US"/>
        </w:rPr>
        <w:t xml:space="preserve"> in UKR</w:t>
      </w:r>
    </w:p>
    <w:p w14:paraId="08CE935A" w14:textId="1E996CFA" w:rsidR="00B00AE4" w:rsidRDefault="00B00AE4" w:rsidP="00B00AE4">
      <w:pPr>
        <w:spacing w:line="360" w:lineRule="auto"/>
        <w:rPr>
          <w:sz w:val="22"/>
          <w:szCs w:val="22"/>
          <w:lang w:val="en-US"/>
        </w:rPr>
      </w:pPr>
      <w:r w:rsidRPr="00061B09">
        <w:rPr>
          <w:sz w:val="22"/>
          <w:szCs w:val="22"/>
          <w:u w:val="single"/>
          <w:lang w:val="en-US"/>
        </w:rPr>
        <w:t>Workshop</w:t>
      </w:r>
      <w:r w:rsidR="00061B09">
        <w:rPr>
          <w:sz w:val="22"/>
          <w:szCs w:val="22"/>
          <w:lang w:val="en-US"/>
        </w:rPr>
        <w:t xml:space="preserve"> (3 times)</w:t>
      </w:r>
      <w:r>
        <w:rPr>
          <w:sz w:val="22"/>
          <w:szCs w:val="22"/>
          <w:lang w:val="en-US"/>
        </w:rPr>
        <w:t xml:space="preserve"> in Germany for early carrier stage students from UKR, GER and FR (administration and organization)</w:t>
      </w:r>
    </w:p>
    <w:p w14:paraId="77F79871" w14:textId="6EB4B664" w:rsidR="00B00AE4" w:rsidRDefault="00B00AE4" w:rsidP="00B00AE4">
      <w:pPr>
        <w:spacing w:line="360" w:lineRule="auto"/>
        <w:rPr>
          <w:sz w:val="22"/>
          <w:szCs w:val="22"/>
          <w:lang w:val="en-US"/>
        </w:rPr>
      </w:pPr>
      <w:r w:rsidRPr="00061B09">
        <w:rPr>
          <w:sz w:val="22"/>
          <w:szCs w:val="22"/>
          <w:u w:val="single"/>
          <w:lang w:val="en-US"/>
        </w:rPr>
        <w:t>Workshop</w:t>
      </w:r>
      <w:r w:rsidR="00061B09">
        <w:rPr>
          <w:sz w:val="22"/>
          <w:szCs w:val="22"/>
          <w:lang w:val="en-US"/>
        </w:rPr>
        <w:t xml:space="preserve"> (3 times)</w:t>
      </w:r>
      <w:r w:rsidRPr="00B00AE4">
        <w:rPr>
          <w:sz w:val="22"/>
          <w:szCs w:val="22"/>
          <w:lang w:val="en-US"/>
        </w:rPr>
        <w:t xml:space="preserve"> in Germany for </w:t>
      </w:r>
      <w:r>
        <w:rPr>
          <w:sz w:val="22"/>
          <w:szCs w:val="22"/>
          <w:lang w:val="en-US"/>
        </w:rPr>
        <w:t>young leaders</w:t>
      </w:r>
      <w:r w:rsidRPr="00B00AE4">
        <w:rPr>
          <w:sz w:val="22"/>
          <w:szCs w:val="22"/>
          <w:lang w:val="en-US"/>
        </w:rPr>
        <w:t xml:space="preserve"> from UKR, GER and FR</w:t>
      </w:r>
      <w:r>
        <w:rPr>
          <w:sz w:val="22"/>
          <w:szCs w:val="22"/>
          <w:lang w:val="en-US"/>
        </w:rPr>
        <w:t xml:space="preserve"> (administration)</w:t>
      </w:r>
    </w:p>
    <w:p w14:paraId="2FF42F72" w14:textId="0AFA9A4B" w:rsidR="00B00AE4" w:rsidRDefault="00061B09" w:rsidP="005C5016">
      <w:pPr>
        <w:spacing w:line="360" w:lineRule="auto"/>
        <w:rPr>
          <w:sz w:val="22"/>
          <w:szCs w:val="22"/>
          <w:lang w:val="en-US"/>
        </w:rPr>
      </w:pPr>
      <w:r w:rsidRPr="00061B09">
        <w:rPr>
          <w:sz w:val="22"/>
          <w:szCs w:val="22"/>
          <w:u w:val="single"/>
          <w:lang w:val="en-US"/>
        </w:rPr>
        <w:t>Workshop</w:t>
      </w:r>
      <w:r>
        <w:rPr>
          <w:sz w:val="22"/>
          <w:szCs w:val="22"/>
          <w:lang w:val="en-US"/>
        </w:rPr>
        <w:t xml:space="preserve"> (3 times) for administrative stuff with National (GER and FR) coordination offices and EU project managers from expert institutions (IPHT and </w:t>
      </w:r>
      <w:proofErr w:type="spellStart"/>
      <w:r w:rsidRPr="00061B09">
        <w:rPr>
          <w:sz w:val="22"/>
          <w:szCs w:val="22"/>
          <w:lang w:val="en-US"/>
        </w:rPr>
        <w:t>Université</w:t>
      </w:r>
      <w:proofErr w:type="spellEnd"/>
      <w:r w:rsidRPr="00061B09">
        <w:rPr>
          <w:sz w:val="22"/>
          <w:szCs w:val="22"/>
          <w:lang w:val="en-US"/>
        </w:rPr>
        <w:t xml:space="preserve"> de Lorraine</w:t>
      </w:r>
      <w:r>
        <w:rPr>
          <w:sz w:val="22"/>
          <w:szCs w:val="22"/>
          <w:lang w:val="en-US"/>
        </w:rPr>
        <w:t>; expertise and daily experience by working with EU projects organization and management))</w:t>
      </w:r>
    </w:p>
    <w:p w14:paraId="4AFDF082" w14:textId="7C412627" w:rsidR="00061B09" w:rsidRDefault="00061B09" w:rsidP="005C5016">
      <w:pPr>
        <w:spacing w:line="360" w:lineRule="auto"/>
        <w:rPr>
          <w:sz w:val="22"/>
          <w:szCs w:val="22"/>
          <w:lang w:val="en-US"/>
        </w:rPr>
      </w:pPr>
      <w:r w:rsidRPr="00EB2495">
        <w:rPr>
          <w:sz w:val="22"/>
          <w:szCs w:val="22"/>
          <w:u w:val="single"/>
          <w:lang w:val="en-US"/>
        </w:rPr>
        <w:t xml:space="preserve">Scientific and </w:t>
      </w:r>
      <w:r w:rsidR="00EB2495" w:rsidRPr="00EB2495">
        <w:rPr>
          <w:sz w:val="22"/>
          <w:szCs w:val="22"/>
          <w:u w:val="single"/>
          <w:lang w:val="en-US"/>
        </w:rPr>
        <w:t>administrative short-term visits</w:t>
      </w:r>
      <w:r w:rsidR="00EB2495">
        <w:rPr>
          <w:sz w:val="22"/>
          <w:szCs w:val="22"/>
          <w:lang w:val="en-US"/>
        </w:rPr>
        <w:t xml:space="preserve"> </w:t>
      </w:r>
      <w:proofErr w:type="spellStart"/>
      <w:r w:rsidR="00EB2495">
        <w:rPr>
          <w:sz w:val="22"/>
          <w:szCs w:val="22"/>
          <w:lang w:val="en-US"/>
        </w:rPr>
        <w:t>upto</w:t>
      </w:r>
      <w:proofErr w:type="spellEnd"/>
      <w:r w:rsidR="00EB2495">
        <w:rPr>
          <w:sz w:val="22"/>
          <w:szCs w:val="22"/>
          <w:lang w:val="en-US"/>
        </w:rPr>
        <w:t xml:space="preserve"> 7 days (efficient organization of administrative work at different level in German research institute and French University)</w:t>
      </w:r>
    </w:p>
    <w:p w14:paraId="17CCBBB9" w14:textId="60973D1C" w:rsidR="00EB2495" w:rsidRDefault="00EB2495" w:rsidP="005C5016">
      <w:pPr>
        <w:spacing w:line="360" w:lineRule="auto"/>
        <w:rPr>
          <w:sz w:val="22"/>
          <w:szCs w:val="22"/>
          <w:lang w:val="en-US"/>
        </w:rPr>
      </w:pPr>
      <w:r w:rsidRPr="00EB2495">
        <w:rPr>
          <w:sz w:val="22"/>
          <w:szCs w:val="22"/>
          <w:u w:val="single"/>
          <w:lang w:val="en-US"/>
        </w:rPr>
        <w:t>Meeting with UKR government</w:t>
      </w:r>
      <w:r>
        <w:rPr>
          <w:sz w:val="22"/>
          <w:szCs w:val="22"/>
          <w:u w:val="single"/>
          <w:lang w:val="en-US"/>
        </w:rPr>
        <w:t xml:space="preserve"> (incl. representants from FR and GER)</w:t>
      </w:r>
      <w:r>
        <w:rPr>
          <w:sz w:val="22"/>
          <w:szCs w:val="22"/>
          <w:lang w:val="en-US"/>
        </w:rPr>
        <w:t xml:space="preserve">: legal basis for </w:t>
      </w:r>
      <w:r w:rsidR="00B510CF">
        <w:rPr>
          <w:sz w:val="22"/>
          <w:szCs w:val="22"/>
          <w:lang w:val="en-US"/>
        </w:rPr>
        <w:t>“</w:t>
      </w:r>
      <w:r>
        <w:rPr>
          <w:sz w:val="22"/>
          <w:szCs w:val="22"/>
          <w:lang w:val="en-US"/>
        </w:rPr>
        <w:t>PV industry in Ukraine: Presence, perspectives and Challenges</w:t>
      </w:r>
      <w:r w:rsidR="00B510CF">
        <w:rPr>
          <w:sz w:val="22"/>
          <w:szCs w:val="22"/>
          <w:lang w:val="en-US"/>
        </w:rPr>
        <w:t>”</w:t>
      </w:r>
    </w:p>
    <w:p w14:paraId="2510352A" w14:textId="4A641468" w:rsidR="00B510CF" w:rsidRDefault="00B510CF" w:rsidP="005C5016">
      <w:pPr>
        <w:spacing w:line="360" w:lineRule="auto"/>
        <w:rPr>
          <w:sz w:val="22"/>
          <w:szCs w:val="22"/>
          <w:lang w:val="en-US"/>
        </w:rPr>
      </w:pPr>
      <w:r w:rsidRPr="00B510CF">
        <w:rPr>
          <w:sz w:val="22"/>
          <w:szCs w:val="22"/>
          <w:u w:val="single"/>
          <w:lang w:val="en-US"/>
        </w:rPr>
        <w:t>Publicity</w:t>
      </w:r>
      <w:r>
        <w:rPr>
          <w:sz w:val="22"/>
          <w:szCs w:val="22"/>
          <w:lang w:val="en-US"/>
        </w:rPr>
        <w:t>: TV, press, online promotion</w:t>
      </w:r>
    </w:p>
    <w:p w14:paraId="1F2F7EE2" w14:textId="583FE3F6" w:rsidR="00B510CF" w:rsidRDefault="00B510CF" w:rsidP="005C5016">
      <w:pPr>
        <w:spacing w:line="360" w:lineRule="auto"/>
        <w:rPr>
          <w:sz w:val="22"/>
          <w:szCs w:val="22"/>
          <w:lang w:val="en-US"/>
        </w:rPr>
      </w:pPr>
      <w:proofErr w:type="spellStart"/>
      <w:r>
        <w:rPr>
          <w:sz w:val="22"/>
          <w:szCs w:val="22"/>
          <w:lang w:val="en-US"/>
        </w:rPr>
        <w:t>Etc</w:t>
      </w:r>
      <w:proofErr w:type="spellEnd"/>
      <w:r>
        <w:rPr>
          <w:sz w:val="22"/>
          <w:szCs w:val="22"/>
          <w:lang w:val="en-US"/>
        </w:rPr>
        <w:t>…………</w:t>
      </w:r>
    </w:p>
    <w:p w14:paraId="26193BD8" w14:textId="3119A164" w:rsidR="00B510CF" w:rsidRDefault="00B510CF" w:rsidP="005C5016">
      <w:pPr>
        <w:spacing w:line="360" w:lineRule="auto"/>
        <w:rPr>
          <w:sz w:val="22"/>
          <w:szCs w:val="22"/>
          <w:lang w:val="en-US"/>
        </w:rPr>
      </w:pPr>
    </w:p>
    <w:p w14:paraId="3F513D97" w14:textId="68FF716E" w:rsidR="00B510CF" w:rsidRPr="00B510CF" w:rsidRDefault="00B510CF" w:rsidP="005C5016">
      <w:pPr>
        <w:spacing w:line="360" w:lineRule="auto"/>
        <w:rPr>
          <w:b/>
          <w:sz w:val="22"/>
          <w:szCs w:val="22"/>
          <w:u w:val="single"/>
          <w:lang w:val="en-US"/>
        </w:rPr>
      </w:pPr>
      <w:r w:rsidRPr="00B510CF">
        <w:rPr>
          <w:b/>
          <w:sz w:val="22"/>
          <w:szCs w:val="22"/>
          <w:u w:val="single"/>
          <w:lang w:val="en-US"/>
        </w:rPr>
        <w:t>FR (similar to German one or….)</w:t>
      </w:r>
    </w:p>
    <w:p w14:paraId="2AAF7143" w14:textId="3A862C2D" w:rsidR="00B510CF" w:rsidRDefault="007359CB" w:rsidP="005C5016">
      <w:pPr>
        <w:spacing w:line="360" w:lineRule="auto"/>
        <w:rPr>
          <w:sz w:val="22"/>
          <w:szCs w:val="22"/>
          <w:lang w:val="en-US"/>
        </w:rPr>
      </w:pPr>
      <w:r>
        <w:rPr>
          <w:sz w:val="22"/>
          <w:szCs w:val="22"/>
          <w:lang w:val="en-US"/>
        </w:rPr>
        <w:t>………………………..</w:t>
      </w:r>
      <w:bookmarkStart w:id="11" w:name="_GoBack"/>
      <w:bookmarkEnd w:id="11"/>
    </w:p>
    <w:p w14:paraId="30834DBB" w14:textId="3849C8BD" w:rsidR="00B510CF" w:rsidRDefault="00B510CF" w:rsidP="005C5016">
      <w:pPr>
        <w:spacing w:line="360" w:lineRule="auto"/>
        <w:rPr>
          <w:sz w:val="22"/>
          <w:szCs w:val="22"/>
          <w:lang w:val="en-US"/>
        </w:rPr>
      </w:pPr>
    </w:p>
    <w:p w14:paraId="01A6D148" w14:textId="77777777" w:rsidR="00B510CF" w:rsidRPr="009C32F1" w:rsidRDefault="00B510CF" w:rsidP="005C5016">
      <w:pPr>
        <w:spacing w:line="360" w:lineRule="auto"/>
        <w:rPr>
          <w:sz w:val="22"/>
          <w:szCs w:val="22"/>
          <w:lang w:val="en-US"/>
        </w:rPr>
      </w:pPr>
    </w:p>
    <w:sectPr w:rsidR="00B510CF" w:rsidRPr="009C32F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ivakov, Vladimir // Leibniz-IPHT" w:date="2021-11-24T14:21:00Z" w:initials="SV/L">
    <w:p w14:paraId="74FB2B33" w14:textId="00BFF487" w:rsidR="006956DF" w:rsidRDefault="006956DF">
      <w:pPr>
        <w:pStyle w:val="Kommentartext"/>
      </w:pPr>
      <w:r>
        <w:rPr>
          <w:rStyle w:val="Kommentarzeichen"/>
        </w:rPr>
        <w:annotationRef/>
      </w:r>
      <w:r>
        <w:t>The numbers should be actualized</w:t>
      </w:r>
      <w:r w:rsidR="00716874">
        <w:t xml:space="preserve">! Who has the new </w:t>
      </w:r>
      <w:proofErr w:type="gramStart"/>
      <w:r w:rsidR="00716874">
        <w:t>numbers  for</w:t>
      </w:r>
      <w:proofErr w:type="gramEnd"/>
      <w:r w:rsidR="00716874">
        <w:t xml:space="preserve"> 2030 or later period?</w:t>
      </w:r>
    </w:p>
  </w:comment>
  <w:comment w:id="1" w:author="Sivakov, Vladimir // Leibniz-IPHT" w:date="2021-11-24T13:51:00Z" w:initials="SV/L">
    <w:p w14:paraId="2D6248F3" w14:textId="77777777" w:rsidR="00A2183B" w:rsidRDefault="00A2183B">
      <w:pPr>
        <w:pStyle w:val="Kommentartext"/>
      </w:pPr>
      <w:r>
        <w:rPr>
          <w:rStyle w:val="Kommentarzeichen"/>
        </w:rPr>
        <w:annotationRef/>
      </w:r>
      <w:proofErr w:type="gramStart"/>
      <w:r>
        <w:t>These information</w:t>
      </w:r>
      <w:proofErr w:type="gramEnd"/>
      <w:r>
        <w:t xml:space="preserve"> should be insert</w:t>
      </w:r>
    </w:p>
  </w:comment>
  <w:comment w:id="5" w:author="Sivakov, Vladimir // Leibniz-IPHT" w:date="2021-11-24T14:28:00Z" w:initials="SV/L">
    <w:p w14:paraId="3A38BCC0" w14:textId="0896C717" w:rsidR="007C11D4" w:rsidRDefault="007C11D4">
      <w:pPr>
        <w:pStyle w:val="Kommentartext"/>
      </w:pPr>
      <w:r>
        <w:rPr>
          <w:rStyle w:val="Kommentarzeichen"/>
        </w:rPr>
        <w:annotationRef/>
      </w:r>
      <w:r>
        <w:t>Check!</w:t>
      </w:r>
    </w:p>
  </w:comment>
  <w:comment w:id="6" w:author="Sivakov, Vladimir // Leibniz-IPHT" w:date="2021-11-24T13:51:00Z" w:initials="SV/L">
    <w:p w14:paraId="2E954C46" w14:textId="77777777" w:rsidR="00A2183B" w:rsidRDefault="00A2183B">
      <w:pPr>
        <w:pStyle w:val="Kommentartext"/>
      </w:pPr>
      <w:r>
        <w:rPr>
          <w:rStyle w:val="Kommentarzeichen"/>
        </w:rPr>
        <w:annotationRef/>
      </w:r>
      <w:r>
        <w:t>Should be insert</w:t>
      </w:r>
    </w:p>
  </w:comment>
  <w:comment w:id="7" w:author="Sivakov, Vladimir // Leibniz-IPHT" w:date="2021-11-24T13:59:00Z" w:initials="SV/L">
    <w:p w14:paraId="309BE389" w14:textId="77777777" w:rsidR="00A2183B" w:rsidRDefault="00A2183B">
      <w:pPr>
        <w:pStyle w:val="Kommentartext"/>
      </w:pPr>
      <w:r>
        <w:rPr>
          <w:rStyle w:val="Kommentarzeichen"/>
        </w:rPr>
        <w:annotationRef/>
      </w:r>
      <w:r>
        <w:t xml:space="preserve">Do we have competence in simulations </w:t>
      </w:r>
      <w:r w:rsidR="00F22388">
        <w:t>like described?</w:t>
      </w:r>
    </w:p>
  </w:comment>
  <w:comment w:id="8" w:author="Sivakov, Vladimir // Leibniz-IPHT" w:date="2021-11-24T14:33:00Z" w:initials="SV/L">
    <w:p w14:paraId="1207D761" w14:textId="49E581F6" w:rsidR="00A4690B" w:rsidRDefault="00A4690B">
      <w:pPr>
        <w:pStyle w:val="Kommentartext"/>
      </w:pPr>
      <w:r>
        <w:rPr>
          <w:rStyle w:val="Kommentarzeichen"/>
        </w:rPr>
        <w:annotationRef/>
      </w:r>
      <w:r>
        <w:t>Should be written</w:t>
      </w:r>
    </w:p>
  </w:comment>
  <w:comment w:id="9" w:author="Sivakov, Vladimir // Leibniz-IPHT" w:date="2021-11-24T15:48:00Z" w:initials="SV/L">
    <w:p w14:paraId="3FA25DFA" w14:textId="60AC2B37" w:rsidR="007359CB" w:rsidRDefault="007359CB">
      <w:pPr>
        <w:pStyle w:val="Kommentartext"/>
      </w:pPr>
      <w:r>
        <w:rPr>
          <w:rStyle w:val="Kommentarzeichen"/>
        </w:rPr>
        <w:annotationRef/>
      </w:r>
      <w:r>
        <w:t>How to manage this aspect!!! The main technology related to the PV development will be performed in Germany and that requires research staff. May be there are possibility to transfer a German personnel costs from research related activities (somehow) to dissemination activities. Any ideas??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FB2B33" w15:done="0"/>
  <w15:commentEx w15:paraId="2D6248F3" w15:done="0"/>
  <w15:commentEx w15:paraId="3A38BCC0" w15:done="0"/>
  <w15:commentEx w15:paraId="2E954C46" w15:done="0"/>
  <w15:commentEx w15:paraId="309BE389" w15:done="0"/>
  <w15:commentEx w15:paraId="1207D761" w15:done="0"/>
  <w15:commentEx w15:paraId="3FA25D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FB2B33" w16cid:durableId="2548C8DD"/>
  <w16cid:commentId w16cid:paraId="2D6248F3" w16cid:durableId="2548C1F0"/>
  <w16cid:commentId w16cid:paraId="3A38BCC0" w16cid:durableId="2548CAA1"/>
  <w16cid:commentId w16cid:paraId="2E954C46" w16cid:durableId="2548C1CD"/>
  <w16cid:commentId w16cid:paraId="309BE389" w16cid:durableId="2548C3B6"/>
  <w16cid:commentId w16cid:paraId="1207D761" w16cid:durableId="2548CBA3"/>
  <w16cid:commentId w16cid:paraId="3FA25DFA" w16cid:durableId="2548DD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4EC5"/>
    <w:multiLevelType w:val="hybridMultilevel"/>
    <w:tmpl w:val="2848C8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9043087"/>
    <w:multiLevelType w:val="hybridMultilevel"/>
    <w:tmpl w:val="197062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C627958"/>
    <w:multiLevelType w:val="hybridMultilevel"/>
    <w:tmpl w:val="0AA47F2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9846082"/>
    <w:multiLevelType w:val="hybridMultilevel"/>
    <w:tmpl w:val="EDAC68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B7C775D"/>
    <w:multiLevelType w:val="hybridMultilevel"/>
    <w:tmpl w:val="4D22721C"/>
    <w:lvl w:ilvl="0" w:tplc="68F03BA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vakov, Vladimir // Leibniz-IPHT">
    <w15:presenceInfo w15:providerId="AD" w15:userId="S-1-5-21-892864435-2424616784-2819005426-15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5C9"/>
    <w:rsid w:val="00061B09"/>
    <w:rsid w:val="001B0236"/>
    <w:rsid w:val="003F5E4A"/>
    <w:rsid w:val="00525773"/>
    <w:rsid w:val="005C5016"/>
    <w:rsid w:val="006956DF"/>
    <w:rsid w:val="006C76D6"/>
    <w:rsid w:val="00716874"/>
    <w:rsid w:val="007359CB"/>
    <w:rsid w:val="007C11D4"/>
    <w:rsid w:val="00894D50"/>
    <w:rsid w:val="008B25C9"/>
    <w:rsid w:val="009C32F1"/>
    <w:rsid w:val="00A2183B"/>
    <w:rsid w:val="00A4690B"/>
    <w:rsid w:val="00AB15E2"/>
    <w:rsid w:val="00B00AE4"/>
    <w:rsid w:val="00B510CF"/>
    <w:rsid w:val="00D1303E"/>
    <w:rsid w:val="00EB2495"/>
    <w:rsid w:val="00F22388"/>
    <w:rsid w:val="00FB795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5F588"/>
  <w15:chartTrackingRefBased/>
  <w15:docId w15:val="{ED1B8110-3D6A-4AF3-A760-B6BDDAEB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00AE4"/>
    <w:pPr>
      <w:spacing w:after="0" w:line="240" w:lineRule="auto"/>
    </w:pPr>
    <w:rPr>
      <w:rFonts w:ascii="Times New Roman" w:eastAsia="Times New Roman" w:hAnsi="Times New Roman" w:cs="Times New Roman"/>
      <w:sz w:val="24"/>
      <w:szCs w:val="24"/>
      <w:lang w:val="en-GB" w:eastAsia="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rsid w:val="008B2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VorformatiertZchn">
    <w:name w:val="HTML Vorformatiert Zchn"/>
    <w:basedOn w:val="Absatz-Standardschriftart"/>
    <w:link w:val="HTMLVorformatiert"/>
    <w:rsid w:val="008B25C9"/>
    <w:rPr>
      <w:rFonts w:ascii="Courier New" w:eastAsia="Times New Roman" w:hAnsi="Courier New" w:cs="Times New Roman"/>
      <w:sz w:val="20"/>
      <w:szCs w:val="20"/>
      <w:lang w:val="x-none" w:eastAsia="x-none"/>
    </w:rPr>
  </w:style>
  <w:style w:type="character" w:customStyle="1" w:styleId="apple-style-span">
    <w:name w:val="apple-style-span"/>
    <w:rsid w:val="008B25C9"/>
  </w:style>
  <w:style w:type="character" w:styleId="Kommentarzeichen">
    <w:name w:val="annotation reference"/>
    <w:basedOn w:val="Absatz-Standardschriftart"/>
    <w:uiPriority w:val="99"/>
    <w:semiHidden/>
    <w:unhideWhenUsed/>
    <w:rsid w:val="00525773"/>
    <w:rPr>
      <w:sz w:val="16"/>
      <w:szCs w:val="16"/>
    </w:rPr>
  </w:style>
  <w:style w:type="paragraph" w:styleId="Kommentartext">
    <w:name w:val="annotation text"/>
    <w:basedOn w:val="Standard"/>
    <w:link w:val="KommentartextZchn"/>
    <w:uiPriority w:val="99"/>
    <w:semiHidden/>
    <w:unhideWhenUsed/>
    <w:rsid w:val="00525773"/>
    <w:rPr>
      <w:sz w:val="20"/>
      <w:szCs w:val="20"/>
    </w:rPr>
  </w:style>
  <w:style w:type="character" w:customStyle="1" w:styleId="KommentartextZchn">
    <w:name w:val="Kommentartext Zchn"/>
    <w:basedOn w:val="Absatz-Standardschriftart"/>
    <w:link w:val="Kommentartext"/>
    <w:uiPriority w:val="99"/>
    <w:semiHidden/>
    <w:rsid w:val="00525773"/>
    <w:rPr>
      <w:rFonts w:ascii="Times New Roman" w:eastAsia="Times New Roman" w:hAnsi="Times New Roman" w:cs="Times New Roman"/>
      <w:sz w:val="20"/>
      <w:szCs w:val="20"/>
      <w:lang w:val="en-GB" w:eastAsia="en-GB"/>
    </w:rPr>
  </w:style>
  <w:style w:type="paragraph" w:styleId="Kommentarthema">
    <w:name w:val="annotation subject"/>
    <w:basedOn w:val="Kommentartext"/>
    <w:next w:val="Kommentartext"/>
    <w:link w:val="KommentarthemaZchn"/>
    <w:uiPriority w:val="99"/>
    <w:semiHidden/>
    <w:unhideWhenUsed/>
    <w:rsid w:val="00525773"/>
    <w:rPr>
      <w:b/>
      <w:bCs/>
    </w:rPr>
  </w:style>
  <w:style w:type="character" w:customStyle="1" w:styleId="KommentarthemaZchn">
    <w:name w:val="Kommentarthema Zchn"/>
    <w:basedOn w:val="KommentartextZchn"/>
    <w:link w:val="Kommentarthema"/>
    <w:uiPriority w:val="99"/>
    <w:semiHidden/>
    <w:rsid w:val="00525773"/>
    <w:rPr>
      <w:rFonts w:ascii="Times New Roman" w:eastAsia="Times New Roman" w:hAnsi="Times New Roman" w:cs="Times New Roman"/>
      <w:b/>
      <w:bCs/>
      <w:sz w:val="20"/>
      <w:szCs w:val="20"/>
      <w:lang w:val="en-GB" w:eastAsia="en-GB"/>
    </w:rPr>
  </w:style>
  <w:style w:type="paragraph" w:styleId="Sprechblasentext">
    <w:name w:val="Balloon Text"/>
    <w:basedOn w:val="Standard"/>
    <w:link w:val="SprechblasentextZchn"/>
    <w:uiPriority w:val="99"/>
    <w:semiHidden/>
    <w:unhideWhenUsed/>
    <w:rsid w:val="0052577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25773"/>
    <w:rPr>
      <w:rFonts w:ascii="Segoe UI" w:eastAsia="Times New Roman" w:hAnsi="Segoe UI" w:cs="Segoe UI"/>
      <w:sz w:val="18"/>
      <w:szCs w:val="18"/>
      <w:lang w:val="en-GB" w:eastAsia="en-GB"/>
    </w:rPr>
  </w:style>
  <w:style w:type="paragraph" w:styleId="Listenabsatz">
    <w:name w:val="List Paragraph"/>
    <w:basedOn w:val="Standard"/>
    <w:uiPriority w:val="34"/>
    <w:qFormat/>
    <w:rsid w:val="00FB79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3340</Words>
  <Characters>21047</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Leibniz-IPHT</Company>
  <LinksUpToDate>false</LinksUpToDate>
  <CharactersWithSpaces>24339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Sivakov, Vladimir // Leibniz-IPHT</dc:creator>
  <cp:keywords/>
  <dc:description/>
  <cp:lastModifiedBy>Sivakov, Vladimir // Leibniz-IPHT</cp:lastModifiedBy>
  <cp:revision>9</cp:revision>
  <dcterms:created xsi:type="dcterms:W3CDTF">2021-11-24T12:19:00Z</dcterms:created>
  <dcterms:modified xsi:type="dcterms:W3CDTF">2021-11-24T14:52:00Z</dcterms:modified>
</cp:coreProperties>
</file>